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50FD4" w14:textId="77777777" w:rsidR="007E0DFC" w:rsidRDefault="00D857E3" w:rsidP="00053A4F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Информационное сообщение о проведении публичных торгов по продаже незавершенн</w:t>
      </w:r>
      <w:r w:rsidR="00397DBC">
        <w:rPr>
          <w:sz w:val="28"/>
          <w:szCs w:val="28"/>
        </w:rPr>
        <w:t>ых</w:t>
      </w:r>
      <w:r>
        <w:rPr>
          <w:sz w:val="28"/>
          <w:szCs w:val="28"/>
        </w:rPr>
        <w:t xml:space="preserve"> строительством объект</w:t>
      </w:r>
      <w:r w:rsidR="00397DBC">
        <w:rPr>
          <w:sz w:val="28"/>
          <w:szCs w:val="28"/>
        </w:rPr>
        <w:t>ов</w:t>
      </w:r>
      <w:r>
        <w:rPr>
          <w:sz w:val="28"/>
          <w:szCs w:val="28"/>
        </w:rPr>
        <w:t xml:space="preserve"> в </w:t>
      </w:r>
      <w:r w:rsidR="007D144C">
        <w:rPr>
          <w:sz w:val="28"/>
          <w:szCs w:val="28"/>
        </w:rPr>
        <w:t>Ейском районе</w:t>
      </w:r>
      <w:r w:rsidR="007E0DFC" w:rsidRPr="007E0DFC">
        <w:rPr>
          <w:sz w:val="28"/>
          <w:szCs w:val="28"/>
        </w:rPr>
        <w:t xml:space="preserve"> </w:t>
      </w:r>
      <w:r w:rsidR="007E0DFC">
        <w:rPr>
          <w:sz w:val="28"/>
          <w:szCs w:val="28"/>
        </w:rPr>
        <w:t xml:space="preserve">в </w:t>
      </w:r>
      <w:r w:rsidR="007E0DFC" w:rsidRPr="00397DBC">
        <w:rPr>
          <w:sz w:val="28"/>
          <w:szCs w:val="28"/>
        </w:rPr>
        <w:t>поселк</w:t>
      </w:r>
      <w:r w:rsidR="007E0DFC">
        <w:rPr>
          <w:sz w:val="28"/>
          <w:szCs w:val="28"/>
        </w:rPr>
        <w:t>е</w:t>
      </w:r>
      <w:r w:rsidR="007E0DFC" w:rsidRPr="00397DBC">
        <w:rPr>
          <w:sz w:val="28"/>
          <w:szCs w:val="28"/>
        </w:rPr>
        <w:t xml:space="preserve"> Морско</w:t>
      </w:r>
      <w:r w:rsidR="007E0DFC">
        <w:rPr>
          <w:sz w:val="28"/>
          <w:szCs w:val="28"/>
        </w:rPr>
        <w:t>м</w:t>
      </w:r>
      <w:r w:rsidR="007E0DFC" w:rsidRPr="00397DBC">
        <w:rPr>
          <w:sz w:val="28"/>
          <w:szCs w:val="28"/>
        </w:rPr>
        <w:t xml:space="preserve">, </w:t>
      </w:r>
      <w:r w:rsidR="007E0DFC">
        <w:rPr>
          <w:sz w:val="28"/>
          <w:szCs w:val="28"/>
        </w:rPr>
        <w:t xml:space="preserve">по </w:t>
      </w:r>
      <w:r w:rsidR="007E0DFC" w:rsidRPr="00397DBC">
        <w:rPr>
          <w:sz w:val="28"/>
          <w:szCs w:val="28"/>
        </w:rPr>
        <w:t>улиц</w:t>
      </w:r>
      <w:r w:rsidR="007E0DFC">
        <w:rPr>
          <w:sz w:val="28"/>
          <w:szCs w:val="28"/>
        </w:rPr>
        <w:t>е</w:t>
      </w:r>
      <w:r w:rsidR="007E0DFC" w:rsidRPr="00397DBC">
        <w:rPr>
          <w:sz w:val="28"/>
          <w:szCs w:val="28"/>
        </w:rPr>
        <w:t xml:space="preserve"> Центральн</w:t>
      </w:r>
      <w:r w:rsidR="007E0DFC">
        <w:rPr>
          <w:sz w:val="28"/>
          <w:szCs w:val="28"/>
        </w:rPr>
        <w:t>ой</w:t>
      </w:r>
      <w:r w:rsidR="007E0DFC" w:rsidRPr="00397DBC">
        <w:rPr>
          <w:sz w:val="28"/>
          <w:szCs w:val="28"/>
        </w:rPr>
        <w:t>, 11/3</w:t>
      </w:r>
      <w:r w:rsidR="0070136C">
        <w:rPr>
          <w:sz w:val="28"/>
          <w:szCs w:val="28"/>
        </w:rPr>
        <w:t>,</w:t>
      </w:r>
      <w:r w:rsidR="007E0DFC">
        <w:rPr>
          <w:sz w:val="28"/>
          <w:szCs w:val="28"/>
        </w:rPr>
        <w:t xml:space="preserve"> в городе Ейске</w:t>
      </w:r>
      <w:r w:rsidR="00053A4F">
        <w:rPr>
          <w:sz w:val="28"/>
          <w:szCs w:val="28"/>
        </w:rPr>
        <w:t xml:space="preserve"> </w:t>
      </w:r>
    </w:p>
    <w:p w14:paraId="0B827711" w14:textId="0C6C7BC6" w:rsidR="00D857E3" w:rsidRDefault="00397DBC" w:rsidP="00053A4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улице Шоссейной, 23а, </w:t>
      </w:r>
      <w:r w:rsidR="007E0DFC">
        <w:rPr>
          <w:sz w:val="28"/>
          <w:szCs w:val="28"/>
        </w:rPr>
        <w:t xml:space="preserve">улице Щорса, 180 </w:t>
      </w:r>
    </w:p>
    <w:p w14:paraId="1DBEC4E7" w14:textId="47C28F5B" w:rsidR="00D22A3C" w:rsidRDefault="009F1CC8" w:rsidP="009F1CC8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***</w:t>
      </w:r>
    </w:p>
    <w:p w14:paraId="77E4BA0D" w14:textId="5BFEFC4B" w:rsidR="007D144C" w:rsidRDefault="009501DE" w:rsidP="009501DE">
      <w:pPr>
        <w:ind w:firstLine="709"/>
        <w:jc w:val="both"/>
        <w:rPr>
          <w:sz w:val="28"/>
          <w:szCs w:val="28"/>
        </w:rPr>
      </w:pPr>
      <w:bookmarkStart w:id="0" w:name="_Hlk198222748"/>
      <w:r w:rsidRPr="009501DE">
        <w:rPr>
          <w:sz w:val="28"/>
          <w:szCs w:val="28"/>
        </w:rPr>
        <w:t xml:space="preserve">Управление имущественных и земельных отношений администрации Ейского городского поселения Ейского района </w:t>
      </w:r>
      <w:bookmarkEnd w:id="0"/>
      <w:r w:rsidRPr="009501DE">
        <w:rPr>
          <w:sz w:val="28"/>
          <w:szCs w:val="28"/>
        </w:rPr>
        <w:t>(далее – организатор торгов) сообщает о проведении публичных торгов в форме открытого по составу участников аукциона (далее – аукцион) по продаже объект</w:t>
      </w:r>
      <w:r w:rsidR="007D144C">
        <w:rPr>
          <w:sz w:val="28"/>
          <w:szCs w:val="28"/>
        </w:rPr>
        <w:t>ов</w:t>
      </w:r>
      <w:r w:rsidRPr="009501DE">
        <w:rPr>
          <w:sz w:val="28"/>
          <w:szCs w:val="28"/>
        </w:rPr>
        <w:t xml:space="preserve"> незавершенного строительства</w:t>
      </w:r>
      <w:r w:rsidR="007D144C">
        <w:rPr>
          <w:sz w:val="28"/>
          <w:szCs w:val="28"/>
        </w:rPr>
        <w:t>.</w:t>
      </w:r>
    </w:p>
    <w:p w14:paraId="6021AFAC" w14:textId="161D8EBD" w:rsidR="007D144C" w:rsidRDefault="007D144C" w:rsidP="009501DE">
      <w:pPr>
        <w:ind w:firstLine="709"/>
        <w:jc w:val="both"/>
        <w:rPr>
          <w:sz w:val="28"/>
          <w:szCs w:val="28"/>
        </w:rPr>
      </w:pPr>
      <w:r w:rsidRPr="007D144C">
        <w:rPr>
          <w:b/>
          <w:bCs/>
          <w:sz w:val="28"/>
          <w:szCs w:val="28"/>
        </w:rPr>
        <w:t>Продавец:</w:t>
      </w:r>
      <w:r>
        <w:rPr>
          <w:sz w:val="28"/>
          <w:szCs w:val="28"/>
        </w:rPr>
        <w:t xml:space="preserve"> администрация Ейского городского поселения Ейского района.</w:t>
      </w:r>
    </w:p>
    <w:p w14:paraId="06F9B744" w14:textId="50F7C237" w:rsidR="007D144C" w:rsidRDefault="007D144C" w:rsidP="009501DE">
      <w:pPr>
        <w:ind w:firstLine="709"/>
        <w:jc w:val="both"/>
        <w:rPr>
          <w:sz w:val="28"/>
          <w:szCs w:val="28"/>
        </w:rPr>
      </w:pPr>
      <w:r w:rsidRPr="007D144C">
        <w:rPr>
          <w:b/>
          <w:bCs/>
          <w:sz w:val="28"/>
          <w:szCs w:val="28"/>
        </w:rPr>
        <w:t>Организатор аукциона:</w:t>
      </w:r>
      <w:r>
        <w:rPr>
          <w:sz w:val="28"/>
          <w:szCs w:val="28"/>
        </w:rPr>
        <w:t xml:space="preserve"> у</w:t>
      </w:r>
      <w:r w:rsidRPr="007D144C">
        <w:rPr>
          <w:sz w:val="28"/>
          <w:szCs w:val="28"/>
        </w:rPr>
        <w:t>правление имущественных и земельных отношений администрации Ейского городского поселения Ейского района</w:t>
      </w:r>
      <w:r>
        <w:rPr>
          <w:sz w:val="28"/>
          <w:szCs w:val="28"/>
        </w:rPr>
        <w:t>.</w:t>
      </w:r>
    </w:p>
    <w:p w14:paraId="4BE28F1F" w14:textId="3DAB5BFB" w:rsidR="007D144C" w:rsidRPr="007D144C" w:rsidRDefault="007D144C" w:rsidP="009501DE">
      <w:pPr>
        <w:ind w:firstLine="709"/>
        <w:jc w:val="both"/>
        <w:rPr>
          <w:b/>
          <w:bCs/>
          <w:sz w:val="28"/>
          <w:szCs w:val="28"/>
        </w:rPr>
      </w:pPr>
      <w:r w:rsidRPr="007D144C">
        <w:rPr>
          <w:b/>
          <w:bCs/>
          <w:sz w:val="28"/>
          <w:szCs w:val="28"/>
        </w:rPr>
        <w:t xml:space="preserve">Основание продажи: </w:t>
      </w:r>
    </w:p>
    <w:p w14:paraId="3DE35DFB" w14:textId="2717035F" w:rsidR="007E0DFC" w:rsidRDefault="007E0DFC" w:rsidP="007E0DFC">
      <w:pPr>
        <w:ind w:firstLine="709"/>
        <w:jc w:val="both"/>
        <w:rPr>
          <w:sz w:val="28"/>
          <w:szCs w:val="28"/>
        </w:rPr>
      </w:pPr>
      <w:r w:rsidRPr="00CB3F36">
        <w:rPr>
          <w:b/>
          <w:bCs/>
          <w:sz w:val="28"/>
          <w:szCs w:val="28"/>
        </w:rPr>
        <w:t xml:space="preserve">лот № </w:t>
      </w:r>
      <w:r>
        <w:rPr>
          <w:b/>
          <w:bCs/>
          <w:sz w:val="28"/>
          <w:szCs w:val="28"/>
        </w:rPr>
        <w:t>1</w:t>
      </w:r>
      <w:r>
        <w:rPr>
          <w:sz w:val="28"/>
          <w:szCs w:val="28"/>
        </w:rPr>
        <w:t xml:space="preserve"> – </w:t>
      </w:r>
      <w:r w:rsidRPr="00CB3F36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Pr="00CB3F36">
        <w:rPr>
          <w:sz w:val="28"/>
          <w:szCs w:val="28"/>
        </w:rPr>
        <w:t xml:space="preserve"> администрации Ейского городского поселения Ейского района от 13 мая 2025 года № 351 «О продаже с публичных торгов объекта незавершенного строительства, расположенного по адресу: Краснодарский край, Ейский район, сельский округ Широчанский, поселок Морской, улица Центральная, 11/3»</w:t>
      </w:r>
      <w:r>
        <w:rPr>
          <w:sz w:val="28"/>
          <w:szCs w:val="28"/>
        </w:rPr>
        <w:t xml:space="preserve">, </w:t>
      </w:r>
    </w:p>
    <w:p w14:paraId="56992C51" w14:textId="77777777" w:rsidR="007E0DFC" w:rsidRPr="000B65A1" w:rsidRDefault="007E0DFC" w:rsidP="007E0DFC">
      <w:pPr>
        <w:ind w:firstLine="709"/>
        <w:jc w:val="both"/>
        <w:rPr>
          <w:sz w:val="28"/>
          <w:szCs w:val="28"/>
        </w:rPr>
      </w:pPr>
      <w:r w:rsidRPr="000B65A1">
        <w:rPr>
          <w:sz w:val="28"/>
          <w:szCs w:val="28"/>
        </w:rPr>
        <w:t>заочно</w:t>
      </w:r>
      <w:r>
        <w:rPr>
          <w:sz w:val="28"/>
          <w:szCs w:val="28"/>
        </w:rPr>
        <w:t>е</w:t>
      </w:r>
      <w:r w:rsidRPr="000B65A1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е</w:t>
      </w:r>
      <w:r w:rsidRPr="000B65A1">
        <w:rPr>
          <w:sz w:val="28"/>
          <w:szCs w:val="28"/>
        </w:rPr>
        <w:t xml:space="preserve"> Ейского городского суда Краснодарского края от 4 октября 2022 года по делу № 2-1856/2022 объекта, принадлежащего Панькову Олегу Геннадьевичу.</w:t>
      </w:r>
    </w:p>
    <w:p w14:paraId="4D45F9DD" w14:textId="77777777" w:rsidR="007E0DFC" w:rsidRPr="000B65A1" w:rsidRDefault="007E0DFC" w:rsidP="007E0DFC">
      <w:pPr>
        <w:ind w:firstLine="709"/>
        <w:jc w:val="both"/>
        <w:rPr>
          <w:sz w:val="28"/>
          <w:szCs w:val="28"/>
        </w:rPr>
      </w:pPr>
      <w:r w:rsidRPr="000B65A1">
        <w:rPr>
          <w:sz w:val="28"/>
          <w:szCs w:val="28"/>
        </w:rPr>
        <w:t>Резолютивная часть заочного решения:</w:t>
      </w:r>
    </w:p>
    <w:p w14:paraId="108F7658" w14:textId="77777777" w:rsidR="007E0DFC" w:rsidRPr="000B65A1" w:rsidRDefault="007E0DFC" w:rsidP="007E0DFC">
      <w:pPr>
        <w:ind w:firstLine="709"/>
        <w:jc w:val="both"/>
        <w:rPr>
          <w:sz w:val="28"/>
          <w:szCs w:val="28"/>
        </w:rPr>
      </w:pPr>
      <w:r w:rsidRPr="000B65A1">
        <w:rPr>
          <w:sz w:val="28"/>
          <w:szCs w:val="28"/>
        </w:rPr>
        <w:t>«Изъять объект незавершенного строительства с кадастровым номером 23:42:0702001:535 площадью 110,3 кв.м., степень готовности – 4 %, расположенного по адресу: Краснодарский край, Ейский район, сельский округ Широчанский, поселок Морской, улица Центральная, дом 11/3 у Панькова Олега Геннадьевича путем продажи с публичных торгов.</w:t>
      </w:r>
    </w:p>
    <w:p w14:paraId="6ABBC663" w14:textId="77777777" w:rsidR="007E0DFC" w:rsidRPr="000B65A1" w:rsidRDefault="007E0DFC" w:rsidP="007E0DFC">
      <w:pPr>
        <w:ind w:firstLine="709"/>
        <w:jc w:val="both"/>
        <w:rPr>
          <w:sz w:val="28"/>
          <w:szCs w:val="28"/>
        </w:rPr>
      </w:pPr>
      <w:r w:rsidRPr="000B65A1">
        <w:rPr>
          <w:sz w:val="28"/>
          <w:szCs w:val="28"/>
        </w:rPr>
        <w:t>Копию заочного решения направить ответчику в трехдневный срок.</w:t>
      </w:r>
    </w:p>
    <w:p w14:paraId="40B6BB8D" w14:textId="77777777" w:rsidR="007E0DFC" w:rsidRPr="000B65A1" w:rsidRDefault="007E0DFC" w:rsidP="007E0DFC">
      <w:pPr>
        <w:ind w:firstLine="709"/>
        <w:jc w:val="both"/>
        <w:rPr>
          <w:sz w:val="28"/>
          <w:szCs w:val="28"/>
        </w:rPr>
      </w:pPr>
      <w:r w:rsidRPr="000B65A1">
        <w:rPr>
          <w:sz w:val="28"/>
          <w:szCs w:val="28"/>
        </w:rPr>
        <w:t>Ответчик вправе подать в суд, принявший заочное решение, заявление об отменен этого решения суда в течение семи дней со дня вручения ему копии этого решения.</w:t>
      </w:r>
    </w:p>
    <w:p w14:paraId="3D45E62A" w14:textId="77777777" w:rsidR="007E0DFC" w:rsidRPr="000B65A1" w:rsidRDefault="007E0DFC" w:rsidP="007E0DFC">
      <w:pPr>
        <w:ind w:firstLine="709"/>
        <w:jc w:val="both"/>
        <w:rPr>
          <w:sz w:val="28"/>
          <w:szCs w:val="28"/>
        </w:rPr>
      </w:pPr>
      <w:r w:rsidRPr="000B65A1">
        <w:rPr>
          <w:sz w:val="28"/>
          <w:szCs w:val="28"/>
        </w:rPr>
        <w:t>Ответчиком заочное решение суда может быть обжаловано в апелляционном порядке в течение одного месяца со дня вынесения определения суда об отказе в удовлетворении заявления об отменен этого решения суда.</w:t>
      </w:r>
    </w:p>
    <w:p w14:paraId="71F4741D" w14:textId="3065A658" w:rsidR="007D144C" w:rsidRDefault="007E0DFC" w:rsidP="007E0DFC">
      <w:pPr>
        <w:ind w:firstLine="709"/>
        <w:jc w:val="both"/>
        <w:rPr>
          <w:sz w:val="28"/>
          <w:szCs w:val="28"/>
        </w:rPr>
      </w:pPr>
      <w:r w:rsidRPr="000B65A1">
        <w:rPr>
          <w:sz w:val="28"/>
          <w:szCs w:val="28"/>
        </w:rPr>
        <w:t>Иными лицами, участвующими в деле, а также лицами, которые не были привлечены к участию в деле и вопрос о правах и об обязанностях которых был разрешен судом, заочное решение суда может быть обжаловано в апелляционном порядке в течение одного месяца по истечении срока подачи ответчиком заявления об отменен этого решения суда, а в случае, если такое заявление подано, – в течение одного месяца со дня вынесения определения суда об отказе в удовлетворении этого заявления»</w:t>
      </w:r>
      <w:r w:rsidR="007D144C">
        <w:rPr>
          <w:sz w:val="28"/>
          <w:szCs w:val="28"/>
        </w:rPr>
        <w:t>;</w:t>
      </w:r>
    </w:p>
    <w:p w14:paraId="3BE1ABD2" w14:textId="77777777" w:rsidR="000B65A1" w:rsidRDefault="007D144C" w:rsidP="000B65A1">
      <w:pPr>
        <w:ind w:firstLine="709"/>
        <w:jc w:val="both"/>
        <w:rPr>
          <w:sz w:val="28"/>
          <w:szCs w:val="28"/>
        </w:rPr>
      </w:pPr>
      <w:r w:rsidRPr="00CB3F36">
        <w:rPr>
          <w:b/>
          <w:bCs/>
          <w:sz w:val="28"/>
          <w:szCs w:val="28"/>
        </w:rPr>
        <w:lastRenderedPageBreak/>
        <w:t>лот № 2</w:t>
      </w:r>
      <w:r w:rsidR="00CB3F36">
        <w:rPr>
          <w:sz w:val="28"/>
          <w:szCs w:val="28"/>
        </w:rPr>
        <w:t xml:space="preserve"> – </w:t>
      </w:r>
      <w:r w:rsidR="00CB3F36" w:rsidRPr="00CB3F36">
        <w:rPr>
          <w:sz w:val="28"/>
          <w:szCs w:val="28"/>
        </w:rPr>
        <w:t>постановлени</w:t>
      </w:r>
      <w:r w:rsidR="00CB3F36">
        <w:rPr>
          <w:sz w:val="28"/>
          <w:szCs w:val="28"/>
        </w:rPr>
        <w:t>е</w:t>
      </w:r>
      <w:r w:rsidR="00CB3F36" w:rsidRPr="00CB3F36">
        <w:rPr>
          <w:sz w:val="28"/>
          <w:szCs w:val="28"/>
        </w:rPr>
        <w:t xml:space="preserve"> администрации Ейского городского поселения Ейского района от 14 мая 2025 года № 365 «О продаже с публичных торгов объекта незавершенного строительства, расположенного в городе Ейске, по улице Шоссейной, 23а»</w:t>
      </w:r>
      <w:r w:rsidR="000B65A1">
        <w:rPr>
          <w:sz w:val="28"/>
          <w:szCs w:val="28"/>
        </w:rPr>
        <w:t xml:space="preserve">, </w:t>
      </w:r>
    </w:p>
    <w:p w14:paraId="28062CD9" w14:textId="44A8BAEF" w:rsidR="000B65A1" w:rsidRPr="000B65A1" w:rsidRDefault="000B65A1" w:rsidP="000B65A1">
      <w:pPr>
        <w:ind w:firstLine="709"/>
        <w:jc w:val="both"/>
        <w:rPr>
          <w:sz w:val="28"/>
          <w:szCs w:val="28"/>
        </w:rPr>
      </w:pPr>
      <w:r w:rsidRPr="000B65A1">
        <w:rPr>
          <w:sz w:val="28"/>
          <w:szCs w:val="28"/>
        </w:rPr>
        <w:t>решени</w:t>
      </w:r>
      <w:r>
        <w:rPr>
          <w:sz w:val="28"/>
          <w:szCs w:val="28"/>
        </w:rPr>
        <w:t>е</w:t>
      </w:r>
      <w:r w:rsidRPr="000B65A1">
        <w:rPr>
          <w:sz w:val="28"/>
          <w:szCs w:val="28"/>
        </w:rPr>
        <w:t xml:space="preserve"> Арбитражного суда Краснодарского края от 31 августа 2023 года по делу № А32-51410/2020 объекта, принадлежащего </w:t>
      </w:r>
      <w:proofErr w:type="spellStart"/>
      <w:r w:rsidRPr="000B65A1">
        <w:rPr>
          <w:sz w:val="28"/>
          <w:szCs w:val="28"/>
        </w:rPr>
        <w:t>Орловецкой</w:t>
      </w:r>
      <w:proofErr w:type="spellEnd"/>
      <w:r w:rsidRPr="000B65A1">
        <w:rPr>
          <w:sz w:val="28"/>
          <w:szCs w:val="28"/>
        </w:rPr>
        <w:t xml:space="preserve"> Ольге Анатольевне.</w:t>
      </w:r>
    </w:p>
    <w:p w14:paraId="0FF34C23" w14:textId="18183A6B" w:rsidR="000B65A1" w:rsidRPr="000B65A1" w:rsidRDefault="000B65A1" w:rsidP="000B65A1">
      <w:pPr>
        <w:ind w:firstLine="709"/>
        <w:jc w:val="both"/>
        <w:rPr>
          <w:sz w:val="28"/>
          <w:szCs w:val="28"/>
        </w:rPr>
      </w:pPr>
      <w:r w:rsidRPr="000B65A1">
        <w:rPr>
          <w:sz w:val="28"/>
          <w:szCs w:val="28"/>
        </w:rPr>
        <w:t>Резолютивная часть решения:</w:t>
      </w:r>
    </w:p>
    <w:p w14:paraId="03BCA340" w14:textId="77777777" w:rsidR="000B65A1" w:rsidRPr="000B65A1" w:rsidRDefault="000B65A1" w:rsidP="000B65A1">
      <w:pPr>
        <w:ind w:firstLine="709"/>
        <w:jc w:val="both"/>
        <w:rPr>
          <w:sz w:val="28"/>
          <w:szCs w:val="28"/>
        </w:rPr>
      </w:pPr>
      <w:r w:rsidRPr="000B65A1">
        <w:rPr>
          <w:sz w:val="28"/>
          <w:szCs w:val="28"/>
        </w:rPr>
        <w:t xml:space="preserve">«Изъять объект незавершенного строительства с кадастровым номером 23:42:0000000:481площадью 1029 кв.м., степень готовности 16 %, расположенного по адресу: Краснодарский край, Ейский район, г. Ейск, ул. Шоссейная, 23а у индивидуального предпринимателя </w:t>
      </w:r>
      <w:proofErr w:type="spellStart"/>
      <w:r w:rsidRPr="000B65A1">
        <w:rPr>
          <w:sz w:val="28"/>
          <w:szCs w:val="28"/>
        </w:rPr>
        <w:t>Орловецкой</w:t>
      </w:r>
      <w:proofErr w:type="spellEnd"/>
      <w:r w:rsidRPr="000B65A1">
        <w:rPr>
          <w:sz w:val="28"/>
          <w:szCs w:val="28"/>
        </w:rPr>
        <w:t xml:space="preserve"> Ольги Анатольевны путем продажи с публичных торгов.</w:t>
      </w:r>
    </w:p>
    <w:p w14:paraId="76CF7B21" w14:textId="77777777" w:rsidR="000B65A1" w:rsidRPr="000B65A1" w:rsidRDefault="000B65A1" w:rsidP="000B65A1">
      <w:pPr>
        <w:ind w:firstLine="709"/>
        <w:jc w:val="both"/>
        <w:rPr>
          <w:sz w:val="28"/>
          <w:szCs w:val="28"/>
        </w:rPr>
      </w:pPr>
      <w:r w:rsidRPr="000B65A1">
        <w:rPr>
          <w:sz w:val="28"/>
          <w:szCs w:val="28"/>
        </w:rPr>
        <w:t xml:space="preserve">Взыскать с индивидуального предпринимателя </w:t>
      </w:r>
      <w:proofErr w:type="spellStart"/>
      <w:r w:rsidRPr="000B65A1">
        <w:rPr>
          <w:sz w:val="28"/>
          <w:szCs w:val="28"/>
        </w:rPr>
        <w:t>Орловецкой</w:t>
      </w:r>
      <w:proofErr w:type="spellEnd"/>
      <w:r w:rsidRPr="000B65A1">
        <w:rPr>
          <w:sz w:val="28"/>
          <w:szCs w:val="28"/>
        </w:rPr>
        <w:t xml:space="preserve"> Ольги Анатольевны в доход федерального бюджета госпошлину в сумме 6000 руб.</w:t>
      </w:r>
    </w:p>
    <w:p w14:paraId="10B399A0" w14:textId="77777777" w:rsidR="000B65A1" w:rsidRPr="000B65A1" w:rsidRDefault="000B65A1" w:rsidP="000B65A1">
      <w:pPr>
        <w:ind w:firstLine="709"/>
        <w:jc w:val="both"/>
        <w:rPr>
          <w:sz w:val="28"/>
          <w:szCs w:val="28"/>
        </w:rPr>
      </w:pPr>
      <w:r w:rsidRPr="000B65A1">
        <w:rPr>
          <w:sz w:val="28"/>
          <w:szCs w:val="28"/>
        </w:rPr>
        <w:t>Решение по настоящему делу вступает в законную по истечении месячного срока со дня его принятия, если не подана апелляционная жалоба. В случае подачи апелляционной жалобы решение, если оно не отменено и не изменено, вступает в законную силу со дня принятия постановления арбитражного суда апелляционной инстанции.</w:t>
      </w:r>
    </w:p>
    <w:p w14:paraId="551953AF" w14:textId="77777777" w:rsidR="000B65A1" w:rsidRPr="000B65A1" w:rsidRDefault="000B65A1" w:rsidP="000B65A1">
      <w:pPr>
        <w:ind w:firstLine="709"/>
        <w:jc w:val="both"/>
        <w:rPr>
          <w:sz w:val="28"/>
          <w:szCs w:val="28"/>
        </w:rPr>
      </w:pPr>
      <w:r w:rsidRPr="000B65A1">
        <w:rPr>
          <w:sz w:val="28"/>
          <w:szCs w:val="28"/>
        </w:rPr>
        <w:t>Решение может быть обжаловано в апелляционном порядке в Пятнадцатый арбитражный апелляционный суд в течение месяца с даты принятия решения, а также в кассационном порядке в Арбитражный суд Северо-Кавказского округа в течение двух месяцев с даты вступления решения по делу в законную силу через суд, вынесший решение».</w:t>
      </w:r>
    </w:p>
    <w:p w14:paraId="47AC4221" w14:textId="77777777" w:rsidR="000B65A1" w:rsidRPr="000B65A1" w:rsidRDefault="000B65A1" w:rsidP="000B65A1">
      <w:pPr>
        <w:ind w:firstLine="709"/>
        <w:jc w:val="both"/>
        <w:rPr>
          <w:sz w:val="28"/>
          <w:szCs w:val="28"/>
        </w:rPr>
      </w:pPr>
      <w:r w:rsidRPr="000B65A1">
        <w:rPr>
          <w:sz w:val="28"/>
          <w:szCs w:val="28"/>
        </w:rPr>
        <w:t>Резолютивная часть постановления арбитражного суда апелляционной инстанции по проверке законности и обоснованности решений (определений)арбитражных судов, не вступивших в законную силу Пятнадцатого арбитражного апелляционного суда от 30 ноября 2023 года по делу № А32-51410/2020 15АП-16608/2023 «Решение Арбитражного суда Краснодарского края от 31.08.2023 по делу № А32-51410/2020 оставить без изменения, апелляционную жалобу – без удовлетворения.</w:t>
      </w:r>
    </w:p>
    <w:p w14:paraId="3671D8DC" w14:textId="77777777" w:rsidR="000B65A1" w:rsidRPr="000B65A1" w:rsidRDefault="000B65A1" w:rsidP="000B65A1">
      <w:pPr>
        <w:ind w:firstLine="709"/>
        <w:jc w:val="both"/>
        <w:rPr>
          <w:sz w:val="28"/>
          <w:szCs w:val="28"/>
        </w:rPr>
      </w:pPr>
      <w:r w:rsidRPr="000B65A1">
        <w:rPr>
          <w:sz w:val="28"/>
          <w:szCs w:val="28"/>
        </w:rPr>
        <w:t>В соответствии с частью 5 статьи 271, частью 1 статьи 266 и частью 2 статьи 176 Арбитражного процессуального кодекса Российской Федерации постановление арбитражного суда апелляционной инстанции вступает в силу со дня его принятия.</w:t>
      </w:r>
    </w:p>
    <w:p w14:paraId="2E30E69B" w14:textId="3B3F748E" w:rsidR="007D144C" w:rsidRDefault="000B65A1" w:rsidP="000B65A1">
      <w:pPr>
        <w:ind w:firstLine="709"/>
        <w:jc w:val="both"/>
        <w:rPr>
          <w:sz w:val="28"/>
          <w:szCs w:val="28"/>
        </w:rPr>
      </w:pPr>
      <w:r w:rsidRPr="000B65A1">
        <w:rPr>
          <w:sz w:val="28"/>
          <w:szCs w:val="28"/>
        </w:rPr>
        <w:t>Постановление может быть обжаловано в порядке кассационного производства в Арбитражный суд Север-Кавказского округа через Арбитражный суд Краснодарского края в течение двух месяцев со дня его принятия»</w:t>
      </w:r>
      <w:r w:rsidR="00CB3F36">
        <w:rPr>
          <w:sz w:val="28"/>
          <w:szCs w:val="28"/>
        </w:rPr>
        <w:t>;</w:t>
      </w:r>
    </w:p>
    <w:p w14:paraId="448882FD" w14:textId="329FDC8D" w:rsidR="007E0DFC" w:rsidRDefault="007E0DFC" w:rsidP="007E0DFC">
      <w:pPr>
        <w:ind w:firstLine="709"/>
        <w:jc w:val="both"/>
        <w:rPr>
          <w:sz w:val="28"/>
          <w:szCs w:val="28"/>
        </w:rPr>
      </w:pPr>
      <w:r w:rsidRPr="007D144C">
        <w:rPr>
          <w:b/>
          <w:bCs/>
          <w:sz w:val="28"/>
          <w:szCs w:val="28"/>
        </w:rPr>
        <w:t xml:space="preserve">лот № </w:t>
      </w:r>
      <w:r>
        <w:rPr>
          <w:b/>
          <w:bCs/>
          <w:sz w:val="28"/>
          <w:szCs w:val="28"/>
        </w:rPr>
        <w:t>3</w:t>
      </w:r>
      <w:r>
        <w:rPr>
          <w:sz w:val="28"/>
          <w:szCs w:val="28"/>
        </w:rPr>
        <w:t xml:space="preserve"> – </w:t>
      </w:r>
      <w:r w:rsidRPr="007D144C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Pr="007D144C">
        <w:rPr>
          <w:sz w:val="28"/>
          <w:szCs w:val="28"/>
        </w:rPr>
        <w:t xml:space="preserve"> администрации Ейского городского поселения Ейского района от 13 мая 2025 года № 352 «О продаже с публичных торгов объекта незавершенного строительства, расположенного в городе Ейске, по улице Щорса, 180»</w:t>
      </w:r>
      <w:r>
        <w:rPr>
          <w:sz w:val="28"/>
          <w:szCs w:val="28"/>
        </w:rPr>
        <w:t xml:space="preserve">, </w:t>
      </w:r>
    </w:p>
    <w:p w14:paraId="4415F116" w14:textId="77777777" w:rsidR="007E0DFC" w:rsidRPr="000B65A1" w:rsidRDefault="007E0DFC" w:rsidP="007E0DFC">
      <w:pPr>
        <w:ind w:firstLine="709"/>
        <w:jc w:val="both"/>
        <w:rPr>
          <w:sz w:val="28"/>
          <w:szCs w:val="28"/>
        </w:rPr>
      </w:pPr>
      <w:r w:rsidRPr="000B65A1">
        <w:rPr>
          <w:sz w:val="28"/>
          <w:szCs w:val="28"/>
        </w:rPr>
        <w:lastRenderedPageBreak/>
        <w:t>заочн</w:t>
      </w:r>
      <w:r>
        <w:rPr>
          <w:sz w:val="28"/>
          <w:szCs w:val="28"/>
        </w:rPr>
        <w:t>ое</w:t>
      </w:r>
      <w:r w:rsidRPr="000B65A1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е</w:t>
      </w:r>
      <w:r w:rsidRPr="000B65A1">
        <w:rPr>
          <w:sz w:val="28"/>
          <w:szCs w:val="28"/>
        </w:rPr>
        <w:t xml:space="preserve"> Ейского городского суда Краснодарского края от 3 февраля 2021 года к делу № 2-114/2021, объекта незавершенного строительства, принадлежащего Самойленко Нине Васильевне.</w:t>
      </w:r>
    </w:p>
    <w:p w14:paraId="18CEB648" w14:textId="77777777" w:rsidR="007E0DFC" w:rsidRPr="000B65A1" w:rsidRDefault="007E0DFC" w:rsidP="007E0DFC">
      <w:pPr>
        <w:ind w:firstLine="709"/>
        <w:jc w:val="both"/>
        <w:rPr>
          <w:sz w:val="28"/>
          <w:szCs w:val="28"/>
        </w:rPr>
      </w:pPr>
      <w:r w:rsidRPr="000B65A1">
        <w:rPr>
          <w:sz w:val="28"/>
          <w:szCs w:val="28"/>
        </w:rPr>
        <w:t>Резолютивная часть:</w:t>
      </w:r>
    </w:p>
    <w:p w14:paraId="4D33A11A" w14:textId="77777777" w:rsidR="007E0DFC" w:rsidRPr="000B65A1" w:rsidRDefault="007E0DFC" w:rsidP="007E0DFC">
      <w:pPr>
        <w:ind w:firstLine="709"/>
        <w:jc w:val="both"/>
        <w:rPr>
          <w:sz w:val="28"/>
          <w:szCs w:val="28"/>
        </w:rPr>
      </w:pPr>
      <w:r w:rsidRPr="000B65A1">
        <w:rPr>
          <w:sz w:val="28"/>
          <w:szCs w:val="28"/>
        </w:rPr>
        <w:t>«Исковые требования Администрации Ейского городского поселения Ейского района к Самойленко Нине Васильевне об изъятии объекта незавершенного строительства – удовлетворить.</w:t>
      </w:r>
    </w:p>
    <w:p w14:paraId="50B83E15" w14:textId="77777777" w:rsidR="007E0DFC" w:rsidRPr="000B65A1" w:rsidRDefault="007E0DFC" w:rsidP="007E0DFC">
      <w:pPr>
        <w:ind w:firstLine="709"/>
        <w:jc w:val="both"/>
        <w:rPr>
          <w:sz w:val="28"/>
          <w:szCs w:val="28"/>
        </w:rPr>
      </w:pPr>
      <w:r w:rsidRPr="000B65A1">
        <w:rPr>
          <w:sz w:val="28"/>
          <w:szCs w:val="28"/>
        </w:rPr>
        <w:t>Изъять объект незавершенного строительства с кадастровым номером 23:42:0101101:14, площадью 486 кв.м., степень готовности – 6 %, расположенный по адресу: Краснодарский край, Ейский район, город Ейск, улица Щорса, 180, у Самойленко Нины Васильевны путем продажи с публичных торгов.</w:t>
      </w:r>
    </w:p>
    <w:p w14:paraId="47328B16" w14:textId="77777777" w:rsidR="007E0DFC" w:rsidRPr="000B65A1" w:rsidRDefault="007E0DFC" w:rsidP="007E0DFC">
      <w:pPr>
        <w:ind w:firstLine="709"/>
        <w:jc w:val="both"/>
        <w:rPr>
          <w:sz w:val="28"/>
          <w:szCs w:val="28"/>
        </w:rPr>
      </w:pPr>
      <w:r w:rsidRPr="000B65A1">
        <w:rPr>
          <w:sz w:val="28"/>
          <w:szCs w:val="28"/>
        </w:rPr>
        <w:t>Ответчик вправе подать в суд, принявший заочное решение, заявление об отменен этого решения суда в течение семи дней со дня вручения ему копии этого решения.</w:t>
      </w:r>
    </w:p>
    <w:p w14:paraId="3AD9FF32" w14:textId="790EB490" w:rsidR="00CB3F36" w:rsidRDefault="007E0DFC" w:rsidP="007E0DFC">
      <w:pPr>
        <w:ind w:firstLine="709"/>
        <w:jc w:val="both"/>
        <w:rPr>
          <w:sz w:val="28"/>
          <w:szCs w:val="28"/>
        </w:rPr>
      </w:pPr>
      <w:r w:rsidRPr="000B65A1">
        <w:rPr>
          <w:sz w:val="28"/>
          <w:szCs w:val="28"/>
        </w:rPr>
        <w:t>Заочное решение может быть обжаловано также в апелляционном порядке в течение месяца по истечении срока подачи ответчиком заявления об отменен этого решения суда, а в случае, если такое заявление подано, то в течение месяца со дня вынесения определения суда об отказе в удовлетворении этого заявления».</w:t>
      </w:r>
    </w:p>
    <w:p w14:paraId="126B647B" w14:textId="2523BAB7" w:rsidR="00CB3F36" w:rsidRPr="00CB3F36" w:rsidRDefault="00CB3F36" w:rsidP="009501DE">
      <w:pPr>
        <w:ind w:firstLine="709"/>
        <w:jc w:val="both"/>
        <w:rPr>
          <w:b/>
          <w:bCs/>
          <w:sz w:val="28"/>
          <w:szCs w:val="28"/>
        </w:rPr>
      </w:pPr>
      <w:r w:rsidRPr="00CB3F36">
        <w:rPr>
          <w:b/>
          <w:bCs/>
          <w:sz w:val="28"/>
          <w:szCs w:val="28"/>
        </w:rPr>
        <w:t>Предмет аукциона:</w:t>
      </w:r>
    </w:p>
    <w:p w14:paraId="08580485" w14:textId="23D3A87A" w:rsidR="007E0DFC" w:rsidRDefault="007E0DFC" w:rsidP="007E0DFC">
      <w:pPr>
        <w:ind w:firstLine="709"/>
        <w:jc w:val="both"/>
        <w:rPr>
          <w:sz w:val="28"/>
          <w:szCs w:val="28"/>
        </w:rPr>
      </w:pPr>
      <w:r w:rsidRPr="007D144C">
        <w:rPr>
          <w:b/>
          <w:bCs/>
          <w:sz w:val="28"/>
          <w:szCs w:val="28"/>
        </w:rPr>
        <w:t xml:space="preserve">лот№ </w:t>
      </w:r>
      <w:r>
        <w:rPr>
          <w:b/>
          <w:bCs/>
          <w:sz w:val="28"/>
          <w:szCs w:val="28"/>
        </w:rPr>
        <w:t>1</w:t>
      </w:r>
      <w:r>
        <w:rPr>
          <w:sz w:val="28"/>
          <w:szCs w:val="28"/>
        </w:rPr>
        <w:t xml:space="preserve"> – </w:t>
      </w:r>
      <w:r w:rsidRPr="007D144C">
        <w:rPr>
          <w:sz w:val="28"/>
          <w:szCs w:val="28"/>
        </w:rPr>
        <w:t>объект незавершенного строительства с кадастровым номером 23:42:0702001:535, площадью 110,3 квадратных метра, степенью готовности 4%, расположенного по адресу: Краснодарский край, Ейский район, сельский округ Широчанский, поселок Морской, улица Центральная, 11/3, принадлежащего Панькову Олегу Геннадьевичу</w:t>
      </w:r>
      <w:r>
        <w:rPr>
          <w:sz w:val="28"/>
          <w:szCs w:val="28"/>
        </w:rPr>
        <w:t xml:space="preserve">. </w:t>
      </w:r>
    </w:p>
    <w:p w14:paraId="4B3E96C6" w14:textId="3B2AF6A8" w:rsidR="007E0DFC" w:rsidRDefault="007E0DFC" w:rsidP="007E0DFC">
      <w:pPr>
        <w:ind w:firstLine="709"/>
        <w:jc w:val="both"/>
        <w:rPr>
          <w:sz w:val="28"/>
          <w:szCs w:val="28"/>
        </w:rPr>
      </w:pPr>
      <w:r w:rsidRPr="00EE3026">
        <w:rPr>
          <w:sz w:val="28"/>
          <w:szCs w:val="28"/>
        </w:rPr>
        <w:t>Объект расположен на земельном участке общей площадью 737 квадратных метров, кадастровый номер 23:42:0702001:253, категория «земли населенных пунктов», вид разрешенного использования «под жилую застройку индивидуальную» по адресу: Краснодарский край, Ейский район, сельский округ Широчанский, поселок Морской, улица Центральная, 11/3</w:t>
      </w:r>
      <w:r>
        <w:rPr>
          <w:sz w:val="28"/>
          <w:szCs w:val="28"/>
        </w:rPr>
        <w:t>;</w:t>
      </w:r>
    </w:p>
    <w:p w14:paraId="1A333EE6" w14:textId="77777777" w:rsidR="007610A1" w:rsidRDefault="007D144C" w:rsidP="009501DE">
      <w:pPr>
        <w:ind w:firstLine="709"/>
        <w:jc w:val="both"/>
        <w:rPr>
          <w:sz w:val="28"/>
          <w:szCs w:val="28"/>
        </w:rPr>
      </w:pPr>
      <w:r w:rsidRPr="007D144C">
        <w:rPr>
          <w:b/>
          <w:bCs/>
          <w:sz w:val="28"/>
          <w:szCs w:val="28"/>
        </w:rPr>
        <w:t>лот № 2</w:t>
      </w:r>
      <w:r>
        <w:rPr>
          <w:sz w:val="28"/>
          <w:szCs w:val="28"/>
        </w:rPr>
        <w:t xml:space="preserve"> – </w:t>
      </w:r>
      <w:r w:rsidRPr="007D144C">
        <w:rPr>
          <w:sz w:val="28"/>
          <w:szCs w:val="28"/>
        </w:rPr>
        <w:t xml:space="preserve">объект незавершенного строительства с кадастровым номером 23:42:0000000:481, площадью 1029,0 квадратных метров, степенью готовности 16%, расположенного по адресу: Краснодарский край, Ейский район, город Ейск, улица Шоссейная, 23а, принадлежащего </w:t>
      </w:r>
      <w:proofErr w:type="spellStart"/>
      <w:r w:rsidRPr="007D144C">
        <w:rPr>
          <w:sz w:val="28"/>
          <w:szCs w:val="28"/>
        </w:rPr>
        <w:t>Орловецкой</w:t>
      </w:r>
      <w:proofErr w:type="spellEnd"/>
      <w:r w:rsidRPr="007D144C">
        <w:rPr>
          <w:sz w:val="28"/>
          <w:szCs w:val="28"/>
        </w:rPr>
        <w:t xml:space="preserve"> Ольге Анатольевне</w:t>
      </w:r>
      <w:r w:rsidR="00EE3026">
        <w:rPr>
          <w:sz w:val="28"/>
          <w:szCs w:val="28"/>
        </w:rPr>
        <w:t xml:space="preserve">. </w:t>
      </w:r>
    </w:p>
    <w:p w14:paraId="11322734" w14:textId="4D5106D6" w:rsidR="009501DE" w:rsidRDefault="00EE3026" w:rsidP="009501DE">
      <w:pPr>
        <w:ind w:firstLine="709"/>
        <w:jc w:val="both"/>
        <w:rPr>
          <w:sz w:val="28"/>
          <w:szCs w:val="28"/>
        </w:rPr>
      </w:pPr>
      <w:r w:rsidRPr="00EE3026">
        <w:rPr>
          <w:sz w:val="28"/>
          <w:szCs w:val="28"/>
        </w:rPr>
        <w:t xml:space="preserve">Объект расположен на земельном участке общей площадью 5628,0 квадратных метров, кадастровый номер 23:42:0000000:63, категория «земли населенных пунктов», вид разрешенного использования «туристическое обслуживание (5.2.1)» по адресу: </w:t>
      </w:r>
      <w:r w:rsidR="000F3CD2" w:rsidRPr="000F3CD2">
        <w:rPr>
          <w:sz w:val="28"/>
          <w:szCs w:val="28"/>
        </w:rPr>
        <w:t>Краснодарский край, Ейский район, город Ейск, улица Шоссейная, 23а</w:t>
      </w:r>
      <w:r w:rsidR="007D144C">
        <w:rPr>
          <w:sz w:val="28"/>
          <w:szCs w:val="28"/>
        </w:rPr>
        <w:t>;</w:t>
      </w:r>
    </w:p>
    <w:p w14:paraId="2E7E358A" w14:textId="030ECA84" w:rsidR="007E0DFC" w:rsidRDefault="007E0DFC" w:rsidP="007E0DFC">
      <w:pPr>
        <w:ind w:firstLine="709"/>
        <w:jc w:val="both"/>
        <w:rPr>
          <w:sz w:val="28"/>
          <w:szCs w:val="28"/>
        </w:rPr>
      </w:pPr>
      <w:r w:rsidRPr="007D144C">
        <w:rPr>
          <w:b/>
          <w:bCs/>
          <w:sz w:val="28"/>
          <w:szCs w:val="28"/>
        </w:rPr>
        <w:t xml:space="preserve">лот № </w:t>
      </w:r>
      <w:r>
        <w:rPr>
          <w:b/>
          <w:bCs/>
          <w:sz w:val="28"/>
          <w:szCs w:val="28"/>
        </w:rPr>
        <w:t>3</w:t>
      </w:r>
      <w:r>
        <w:rPr>
          <w:sz w:val="28"/>
          <w:szCs w:val="28"/>
        </w:rPr>
        <w:t xml:space="preserve"> – объект незавершенного строительства</w:t>
      </w:r>
      <w:r w:rsidRPr="009501DE">
        <w:rPr>
          <w:sz w:val="28"/>
          <w:szCs w:val="28"/>
        </w:rPr>
        <w:t xml:space="preserve"> с кадастровым номером 23:42:0601101:14, площадью 486,0 квадратных метров, степенью готовности 6%, расположенного по адресу: Краснодарский край, Ейский </w:t>
      </w:r>
      <w:r w:rsidRPr="009501DE">
        <w:rPr>
          <w:sz w:val="28"/>
          <w:szCs w:val="28"/>
        </w:rPr>
        <w:lastRenderedPageBreak/>
        <w:t>район, город Ейск, улица Щорса, 180, принадлежащего Самойленко Нине Васильевне</w:t>
      </w:r>
      <w:r>
        <w:rPr>
          <w:sz w:val="28"/>
          <w:szCs w:val="28"/>
        </w:rPr>
        <w:t xml:space="preserve">. </w:t>
      </w:r>
    </w:p>
    <w:p w14:paraId="5A5AD34F" w14:textId="4FD95769" w:rsidR="007D144C" w:rsidRDefault="007E0DFC" w:rsidP="007E0DFC">
      <w:pPr>
        <w:ind w:firstLine="709"/>
        <w:jc w:val="both"/>
        <w:rPr>
          <w:sz w:val="28"/>
          <w:szCs w:val="28"/>
        </w:rPr>
      </w:pPr>
      <w:r w:rsidRPr="00053A4F">
        <w:rPr>
          <w:sz w:val="28"/>
          <w:szCs w:val="28"/>
        </w:rPr>
        <w:t xml:space="preserve">Объект расположен на земельном участке общей площадью 900 квадратных метров, кадастровый номер 23:42:0601101:11, категория «земли населенных пунктов», вид разрешенного использования «для размещения объектов торговли» по адресу: </w:t>
      </w:r>
      <w:r w:rsidRPr="000E09FD">
        <w:rPr>
          <w:sz w:val="28"/>
          <w:szCs w:val="28"/>
        </w:rPr>
        <w:t>Краснодарский край, Ейский район, Ейское городское поселение,</w:t>
      </w:r>
      <w:r>
        <w:rPr>
          <w:sz w:val="28"/>
          <w:szCs w:val="28"/>
        </w:rPr>
        <w:t xml:space="preserve"> </w:t>
      </w:r>
      <w:r w:rsidRPr="000E09FD">
        <w:rPr>
          <w:sz w:val="28"/>
          <w:szCs w:val="28"/>
        </w:rPr>
        <w:t>город Ейск,</w:t>
      </w:r>
      <w:r>
        <w:rPr>
          <w:sz w:val="28"/>
          <w:szCs w:val="28"/>
        </w:rPr>
        <w:t xml:space="preserve"> </w:t>
      </w:r>
      <w:r w:rsidRPr="000E09FD">
        <w:rPr>
          <w:sz w:val="28"/>
          <w:szCs w:val="28"/>
        </w:rPr>
        <w:t>улица</w:t>
      </w:r>
      <w:r>
        <w:rPr>
          <w:sz w:val="28"/>
          <w:szCs w:val="28"/>
        </w:rPr>
        <w:t xml:space="preserve"> </w:t>
      </w:r>
      <w:r w:rsidRPr="000E09FD">
        <w:rPr>
          <w:sz w:val="28"/>
          <w:szCs w:val="28"/>
        </w:rPr>
        <w:t>Щорса № 180</w:t>
      </w:r>
      <w:r w:rsidR="00EE3026">
        <w:rPr>
          <w:sz w:val="28"/>
          <w:szCs w:val="28"/>
        </w:rPr>
        <w:t>.</w:t>
      </w:r>
    </w:p>
    <w:p w14:paraId="42527567" w14:textId="77777777" w:rsidR="00CB3F36" w:rsidRPr="009501DE" w:rsidRDefault="00CB3F36" w:rsidP="009501DE">
      <w:pPr>
        <w:ind w:firstLine="709"/>
        <w:jc w:val="both"/>
        <w:rPr>
          <w:sz w:val="28"/>
          <w:szCs w:val="28"/>
        </w:rPr>
      </w:pPr>
    </w:p>
    <w:p w14:paraId="1E635631" w14:textId="0F50AF9E" w:rsidR="009501DE" w:rsidRDefault="009501DE" w:rsidP="009501DE">
      <w:pPr>
        <w:ind w:firstLine="709"/>
        <w:jc w:val="both"/>
        <w:rPr>
          <w:b/>
          <w:bCs/>
          <w:sz w:val="28"/>
          <w:szCs w:val="28"/>
        </w:rPr>
      </w:pPr>
      <w:r w:rsidRPr="00CB3F36">
        <w:rPr>
          <w:b/>
          <w:bCs/>
          <w:sz w:val="28"/>
          <w:szCs w:val="28"/>
        </w:rPr>
        <w:t xml:space="preserve">Предельные параметры разрешенного строительства </w:t>
      </w:r>
      <w:r w:rsidR="001B3CA3" w:rsidRPr="009501DE">
        <w:rPr>
          <w:sz w:val="28"/>
          <w:szCs w:val="28"/>
        </w:rPr>
        <w:t>на землях с указанным видом разрешенного использования установлены Правилами землепользования и застройки Ейского городского поселения Ейского района, утвержденными решением Совета Ейского городского поселения Ейского района от 29 января 2013 года № 52/4, и составляют:</w:t>
      </w:r>
    </w:p>
    <w:p w14:paraId="1FB2782C" w14:textId="4F1F3C4F" w:rsidR="007E0DFC" w:rsidRPr="006F35EB" w:rsidRDefault="007E0DFC" w:rsidP="007E0DFC">
      <w:pPr>
        <w:ind w:firstLine="709"/>
        <w:jc w:val="both"/>
        <w:rPr>
          <w:sz w:val="28"/>
          <w:szCs w:val="28"/>
        </w:rPr>
      </w:pPr>
      <w:r w:rsidRPr="001B3CA3">
        <w:rPr>
          <w:b/>
          <w:bCs/>
          <w:sz w:val="28"/>
          <w:szCs w:val="28"/>
        </w:rPr>
        <w:t xml:space="preserve">лот № </w:t>
      </w:r>
      <w:r>
        <w:rPr>
          <w:b/>
          <w:bCs/>
          <w:sz w:val="28"/>
          <w:szCs w:val="28"/>
        </w:rPr>
        <w:t>1</w:t>
      </w:r>
      <w:r>
        <w:rPr>
          <w:sz w:val="28"/>
          <w:szCs w:val="28"/>
        </w:rPr>
        <w:t xml:space="preserve"> – </w:t>
      </w:r>
      <w:r w:rsidRPr="006F35EB">
        <w:rPr>
          <w:sz w:val="28"/>
          <w:szCs w:val="28"/>
        </w:rPr>
        <w:t>для вида разрешенного использования «Для индивидуального жилищного строительства 2.1»:</w:t>
      </w:r>
    </w:p>
    <w:p w14:paraId="1CB8E33D" w14:textId="77777777" w:rsidR="007E0DFC" w:rsidRPr="006F35EB" w:rsidRDefault="007E0DFC" w:rsidP="007E0DFC">
      <w:pPr>
        <w:ind w:firstLine="709"/>
        <w:jc w:val="both"/>
        <w:rPr>
          <w:sz w:val="28"/>
          <w:szCs w:val="28"/>
        </w:rPr>
      </w:pPr>
      <w:r w:rsidRPr="006F35EB">
        <w:rPr>
          <w:sz w:val="28"/>
          <w:szCs w:val="28"/>
        </w:rPr>
        <w:t>минимальная (максимальная) площадь земельного участка – 300 (1000) квадратных метров;</w:t>
      </w:r>
    </w:p>
    <w:p w14:paraId="7BF257EC" w14:textId="77777777" w:rsidR="007E0DFC" w:rsidRPr="006F35EB" w:rsidRDefault="007E0DFC" w:rsidP="007E0DFC">
      <w:pPr>
        <w:ind w:firstLine="709"/>
        <w:jc w:val="both"/>
        <w:rPr>
          <w:sz w:val="28"/>
          <w:szCs w:val="28"/>
        </w:rPr>
      </w:pPr>
      <w:r w:rsidRPr="006F35EB">
        <w:rPr>
          <w:sz w:val="28"/>
          <w:szCs w:val="28"/>
        </w:rPr>
        <w:t>минимальный отступ от границы соседнего земельного участка –                  3 метра;</w:t>
      </w:r>
    </w:p>
    <w:p w14:paraId="1B2404DA" w14:textId="77777777" w:rsidR="007E0DFC" w:rsidRPr="006F35EB" w:rsidRDefault="007E0DFC" w:rsidP="007E0DFC">
      <w:pPr>
        <w:ind w:firstLine="709"/>
        <w:jc w:val="both"/>
        <w:rPr>
          <w:sz w:val="28"/>
          <w:szCs w:val="28"/>
        </w:rPr>
      </w:pPr>
      <w:r w:rsidRPr="006F35EB">
        <w:rPr>
          <w:sz w:val="28"/>
          <w:szCs w:val="28"/>
        </w:rPr>
        <w:t>предельное количество этажей/предельная высота. (</w:t>
      </w:r>
      <w:proofErr w:type="spellStart"/>
      <w:proofErr w:type="gramStart"/>
      <w:r w:rsidRPr="006F35EB">
        <w:rPr>
          <w:sz w:val="28"/>
          <w:szCs w:val="28"/>
        </w:rPr>
        <w:t>эт</w:t>
      </w:r>
      <w:proofErr w:type="spellEnd"/>
      <w:r w:rsidRPr="006F35EB">
        <w:rPr>
          <w:sz w:val="28"/>
          <w:szCs w:val="28"/>
        </w:rPr>
        <w:t>./</w:t>
      </w:r>
      <w:proofErr w:type="gramEnd"/>
      <w:r w:rsidRPr="006F35EB">
        <w:rPr>
          <w:sz w:val="28"/>
          <w:szCs w:val="28"/>
        </w:rPr>
        <w:t>м.) – 3 этажа (надземных)/20,0 м. Для вспомогательных строений – 2 этажа высотой не более 7 м., для гаражей – 1 этаж высотой не более 6 м.;</w:t>
      </w:r>
    </w:p>
    <w:p w14:paraId="4FDAEC72" w14:textId="105EE80F" w:rsidR="007E0DFC" w:rsidRDefault="007E0DFC" w:rsidP="007E0DFC">
      <w:pPr>
        <w:ind w:firstLine="709"/>
        <w:jc w:val="both"/>
        <w:rPr>
          <w:sz w:val="28"/>
          <w:szCs w:val="28"/>
        </w:rPr>
      </w:pPr>
      <w:r w:rsidRPr="006F35EB">
        <w:rPr>
          <w:sz w:val="28"/>
          <w:szCs w:val="28"/>
        </w:rPr>
        <w:t>максимальный процент застройки – 60 %</w:t>
      </w:r>
      <w:r>
        <w:rPr>
          <w:sz w:val="28"/>
          <w:szCs w:val="28"/>
        </w:rPr>
        <w:t>;</w:t>
      </w:r>
    </w:p>
    <w:p w14:paraId="18D88577" w14:textId="6FABF799" w:rsidR="00AA5415" w:rsidRPr="00AA5415" w:rsidRDefault="00CB3F36" w:rsidP="000F3CD2">
      <w:pPr>
        <w:ind w:firstLine="709"/>
        <w:jc w:val="both"/>
        <w:rPr>
          <w:sz w:val="28"/>
          <w:szCs w:val="28"/>
        </w:rPr>
      </w:pPr>
      <w:r w:rsidRPr="00CB3F36">
        <w:rPr>
          <w:b/>
          <w:bCs/>
          <w:sz w:val="28"/>
          <w:szCs w:val="28"/>
        </w:rPr>
        <w:t>лот № 2</w:t>
      </w:r>
      <w:r>
        <w:rPr>
          <w:sz w:val="28"/>
          <w:szCs w:val="28"/>
        </w:rPr>
        <w:t xml:space="preserve"> –</w:t>
      </w:r>
      <w:r w:rsidR="001B3CA3" w:rsidRPr="001B3CA3">
        <w:rPr>
          <w:sz w:val="28"/>
          <w:szCs w:val="28"/>
        </w:rPr>
        <w:t xml:space="preserve"> </w:t>
      </w:r>
      <w:r w:rsidR="00AA5415" w:rsidRPr="00AA5415">
        <w:rPr>
          <w:sz w:val="28"/>
          <w:szCs w:val="28"/>
        </w:rPr>
        <w:t>для вида разрешенного использования «туристическое обслуживание</w:t>
      </w:r>
      <w:r w:rsidR="000F3CD2">
        <w:rPr>
          <w:sz w:val="28"/>
          <w:szCs w:val="28"/>
        </w:rPr>
        <w:t xml:space="preserve"> </w:t>
      </w:r>
      <w:r w:rsidR="00AA5415" w:rsidRPr="00AA5415">
        <w:rPr>
          <w:sz w:val="28"/>
          <w:szCs w:val="28"/>
        </w:rPr>
        <w:t>5.2.1»:</w:t>
      </w:r>
    </w:p>
    <w:p w14:paraId="4584EE63" w14:textId="3FB1BCEC" w:rsidR="00AA5415" w:rsidRPr="00AA5415" w:rsidRDefault="00AA5415" w:rsidP="00AA5415">
      <w:pPr>
        <w:ind w:firstLine="709"/>
        <w:jc w:val="both"/>
        <w:rPr>
          <w:sz w:val="28"/>
          <w:szCs w:val="28"/>
        </w:rPr>
      </w:pPr>
      <w:r w:rsidRPr="00AA5415">
        <w:rPr>
          <w:sz w:val="28"/>
          <w:szCs w:val="28"/>
        </w:rPr>
        <w:t>минимальная (максимальная) площадь земельного участка – 1000 (100000) квадратных метров, а также определяется в соответствии с региональными нормативами градостроительного проектирования;</w:t>
      </w:r>
    </w:p>
    <w:p w14:paraId="17BA22BC" w14:textId="20634483" w:rsidR="00AA5415" w:rsidRPr="00AA5415" w:rsidRDefault="00AA5415" w:rsidP="00AA5415">
      <w:pPr>
        <w:ind w:firstLine="709"/>
        <w:jc w:val="both"/>
        <w:rPr>
          <w:sz w:val="28"/>
          <w:szCs w:val="28"/>
        </w:rPr>
      </w:pPr>
      <w:r w:rsidRPr="00AA5415">
        <w:rPr>
          <w:sz w:val="28"/>
          <w:szCs w:val="28"/>
        </w:rPr>
        <w:t>минимальный отступ от границы земельного участка, отделяющего его от территории общего пользования (улицы), не менее чем на 5,0 м, проездов – не менее чем на 3,0 м. В существующей застройке отступ от красных линий, от границ земельного участка, примыкающей к улице (переулку, проезду) может быть сокращен с учетом линии застройки;</w:t>
      </w:r>
    </w:p>
    <w:p w14:paraId="5AD346CF" w14:textId="3557256F" w:rsidR="00AA5415" w:rsidRPr="00AA5415" w:rsidRDefault="00AA5415" w:rsidP="00AA5415">
      <w:pPr>
        <w:ind w:firstLine="709"/>
        <w:jc w:val="both"/>
        <w:rPr>
          <w:sz w:val="28"/>
          <w:szCs w:val="28"/>
        </w:rPr>
      </w:pPr>
      <w:r w:rsidRPr="00AA5415">
        <w:rPr>
          <w:sz w:val="28"/>
          <w:szCs w:val="28"/>
        </w:rPr>
        <w:t>предельное количество этажей/предельная высота. (</w:t>
      </w:r>
      <w:proofErr w:type="spellStart"/>
      <w:proofErr w:type="gramStart"/>
      <w:r w:rsidRPr="00AA5415">
        <w:rPr>
          <w:sz w:val="28"/>
          <w:szCs w:val="28"/>
        </w:rPr>
        <w:t>эт</w:t>
      </w:r>
      <w:proofErr w:type="spellEnd"/>
      <w:r w:rsidRPr="00AA5415">
        <w:rPr>
          <w:sz w:val="28"/>
          <w:szCs w:val="28"/>
        </w:rPr>
        <w:t>./</w:t>
      </w:r>
      <w:proofErr w:type="gramEnd"/>
      <w:r w:rsidRPr="00AA5415">
        <w:rPr>
          <w:sz w:val="28"/>
          <w:szCs w:val="28"/>
        </w:rPr>
        <w:t>м.) – 5/20;</w:t>
      </w:r>
    </w:p>
    <w:p w14:paraId="45808FD3" w14:textId="4D9C8A0A" w:rsidR="00AA5415" w:rsidRDefault="00AA5415" w:rsidP="00AA5415">
      <w:pPr>
        <w:ind w:firstLine="709"/>
        <w:jc w:val="both"/>
        <w:rPr>
          <w:sz w:val="28"/>
          <w:szCs w:val="28"/>
        </w:rPr>
      </w:pPr>
      <w:r w:rsidRPr="00AA5415">
        <w:rPr>
          <w:sz w:val="28"/>
          <w:szCs w:val="28"/>
        </w:rPr>
        <w:t>максимальный процент застройки – для туристических гостиниц –              60 %; для пансионатов –30 %</w:t>
      </w:r>
      <w:r w:rsidR="007E0DFC">
        <w:rPr>
          <w:sz w:val="28"/>
          <w:szCs w:val="28"/>
        </w:rPr>
        <w:t>;</w:t>
      </w:r>
    </w:p>
    <w:p w14:paraId="52E2D467" w14:textId="0AD3C5EC" w:rsidR="007E0DFC" w:rsidRPr="001B3CA3" w:rsidRDefault="007E0DFC" w:rsidP="007E0DFC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лот № 3 – </w:t>
      </w:r>
      <w:r w:rsidRPr="009501DE">
        <w:rPr>
          <w:sz w:val="28"/>
          <w:szCs w:val="28"/>
        </w:rPr>
        <w:t>для вида разрешенного использования «магазины 4.4»:</w:t>
      </w:r>
    </w:p>
    <w:p w14:paraId="62FB4F81" w14:textId="77777777" w:rsidR="007E0DFC" w:rsidRPr="009501DE" w:rsidRDefault="007E0DFC" w:rsidP="007E0DFC">
      <w:pPr>
        <w:ind w:firstLine="709"/>
        <w:jc w:val="both"/>
        <w:rPr>
          <w:sz w:val="28"/>
          <w:szCs w:val="28"/>
        </w:rPr>
      </w:pPr>
      <w:r w:rsidRPr="009501DE">
        <w:rPr>
          <w:sz w:val="28"/>
          <w:szCs w:val="28"/>
        </w:rPr>
        <w:t>минимальная (максимальная) площадь земельного участка – 300 (10000) квадратных метров, а также определяется в соответствии с региональными нормативами градостроительного проектирования;</w:t>
      </w:r>
    </w:p>
    <w:p w14:paraId="5E25EAC4" w14:textId="77777777" w:rsidR="007E0DFC" w:rsidRPr="009501DE" w:rsidRDefault="007E0DFC" w:rsidP="007E0DFC">
      <w:pPr>
        <w:ind w:firstLine="709"/>
        <w:jc w:val="both"/>
        <w:rPr>
          <w:sz w:val="28"/>
          <w:szCs w:val="28"/>
        </w:rPr>
      </w:pPr>
      <w:r w:rsidRPr="009501DE">
        <w:rPr>
          <w:sz w:val="28"/>
          <w:szCs w:val="28"/>
        </w:rPr>
        <w:t>минимальный отступ от границы соседнего земельного участка – 5 метров;</w:t>
      </w:r>
    </w:p>
    <w:p w14:paraId="6FAC5869" w14:textId="77777777" w:rsidR="007E0DFC" w:rsidRPr="009501DE" w:rsidRDefault="007E0DFC" w:rsidP="007E0DFC">
      <w:pPr>
        <w:ind w:firstLine="709"/>
        <w:jc w:val="both"/>
        <w:rPr>
          <w:sz w:val="28"/>
          <w:szCs w:val="28"/>
        </w:rPr>
      </w:pPr>
      <w:r w:rsidRPr="009501DE">
        <w:rPr>
          <w:sz w:val="28"/>
          <w:szCs w:val="28"/>
        </w:rPr>
        <w:t>максимальное количество этажей – 3;</w:t>
      </w:r>
    </w:p>
    <w:p w14:paraId="41C8B3F9" w14:textId="77777777" w:rsidR="007E0DFC" w:rsidRDefault="007E0DFC" w:rsidP="007E0DFC">
      <w:pPr>
        <w:ind w:firstLine="709"/>
        <w:jc w:val="both"/>
        <w:rPr>
          <w:sz w:val="28"/>
          <w:szCs w:val="28"/>
        </w:rPr>
      </w:pPr>
      <w:r w:rsidRPr="009501DE">
        <w:rPr>
          <w:sz w:val="28"/>
          <w:szCs w:val="28"/>
        </w:rPr>
        <w:t>максимальный процент застройки – 50 %.</w:t>
      </w:r>
    </w:p>
    <w:p w14:paraId="48BFD581" w14:textId="77777777" w:rsidR="00D25FB1" w:rsidRPr="009501DE" w:rsidRDefault="00D25FB1" w:rsidP="006F35EB">
      <w:pPr>
        <w:ind w:firstLine="709"/>
        <w:jc w:val="both"/>
        <w:rPr>
          <w:sz w:val="28"/>
          <w:szCs w:val="28"/>
        </w:rPr>
      </w:pPr>
    </w:p>
    <w:p w14:paraId="1DBF022F" w14:textId="77777777" w:rsidR="001B3CA3" w:rsidRDefault="009501DE" w:rsidP="009501DE">
      <w:pPr>
        <w:ind w:firstLine="709"/>
        <w:jc w:val="both"/>
        <w:rPr>
          <w:sz w:val="28"/>
          <w:szCs w:val="28"/>
        </w:rPr>
      </w:pPr>
      <w:r w:rsidRPr="001B3CA3">
        <w:rPr>
          <w:b/>
          <w:bCs/>
          <w:sz w:val="28"/>
          <w:szCs w:val="28"/>
        </w:rPr>
        <w:lastRenderedPageBreak/>
        <w:t>Начальная цена продажи составляет</w:t>
      </w:r>
      <w:r w:rsidR="001B3CA3">
        <w:rPr>
          <w:sz w:val="28"/>
          <w:szCs w:val="28"/>
        </w:rPr>
        <w:t>:</w:t>
      </w:r>
      <w:r w:rsidRPr="009501DE">
        <w:rPr>
          <w:sz w:val="28"/>
          <w:szCs w:val="28"/>
        </w:rPr>
        <w:t xml:space="preserve"> </w:t>
      </w:r>
    </w:p>
    <w:p w14:paraId="7296B9FA" w14:textId="71A0BD0B" w:rsidR="007E0DFC" w:rsidRPr="009501DE" w:rsidRDefault="007E0DFC" w:rsidP="007E0DFC">
      <w:pPr>
        <w:ind w:firstLine="709"/>
        <w:jc w:val="both"/>
        <w:rPr>
          <w:sz w:val="28"/>
          <w:szCs w:val="28"/>
        </w:rPr>
      </w:pPr>
      <w:r w:rsidRPr="001B3CA3">
        <w:rPr>
          <w:b/>
          <w:bCs/>
          <w:sz w:val="28"/>
          <w:szCs w:val="28"/>
        </w:rPr>
        <w:t xml:space="preserve">лот № </w:t>
      </w:r>
      <w:r>
        <w:rPr>
          <w:b/>
          <w:bCs/>
          <w:sz w:val="28"/>
          <w:szCs w:val="28"/>
        </w:rPr>
        <w:t>1</w:t>
      </w:r>
      <w:r>
        <w:rPr>
          <w:sz w:val="28"/>
          <w:szCs w:val="28"/>
        </w:rPr>
        <w:t xml:space="preserve"> – </w:t>
      </w:r>
      <w:r w:rsidRPr="001B3CA3">
        <w:rPr>
          <w:sz w:val="28"/>
          <w:szCs w:val="28"/>
        </w:rPr>
        <w:t>144 197 (сто сорок четыре тысячи сто девяносто семь) рублей 00 копеек, без учета НДС</w:t>
      </w:r>
      <w:r>
        <w:rPr>
          <w:sz w:val="28"/>
          <w:szCs w:val="28"/>
        </w:rPr>
        <w:t>.</w:t>
      </w:r>
    </w:p>
    <w:p w14:paraId="72824F90" w14:textId="7188F75D" w:rsidR="001B3CA3" w:rsidRDefault="001B3CA3" w:rsidP="009501DE">
      <w:pPr>
        <w:ind w:firstLine="709"/>
        <w:jc w:val="both"/>
        <w:rPr>
          <w:sz w:val="28"/>
          <w:szCs w:val="28"/>
        </w:rPr>
      </w:pPr>
      <w:r w:rsidRPr="001B3CA3">
        <w:rPr>
          <w:b/>
          <w:bCs/>
          <w:sz w:val="28"/>
          <w:szCs w:val="28"/>
        </w:rPr>
        <w:t>лот № 2</w:t>
      </w:r>
      <w:r>
        <w:rPr>
          <w:sz w:val="28"/>
          <w:szCs w:val="28"/>
        </w:rPr>
        <w:t xml:space="preserve"> – </w:t>
      </w:r>
      <w:r w:rsidRPr="001B3CA3">
        <w:rPr>
          <w:sz w:val="28"/>
          <w:szCs w:val="28"/>
        </w:rPr>
        <w:t>6 531 388 (шесть миллионов пятьсот тридцать одна тысяча триста восемьдесят восемь) копеек, без учета НДС</w:t>
      </w:r>
      <w:r>
        <w:rPr>
          <w:sz w:val="28"/>
          <w:szCs w:val="28"/>
        </w:rPr>
        <w:t>;</w:t>
      </w:r>
    </w:p>
    <w:p w14:paraId="75E872CC" w14:textId="7DE59604" w:rsidR="001B3CA3" w:rsidRPr="009501DE" w:rsidRDefault="007E0DFC" w:rsidP="007E0DFC">
      <w:pPr>
        <w:ind w:firstLine="709"/>
        <w:jc w:val="both"/>
        <w:rPr>
          <w:sz w:val="28"/>
          <w:szCs w:val="28"/>
        </w:rPr>
      </w:pPr>
      <w:r w:rsidRPr="001B3CA3">
        <w:rPr>
          <w:b/>
          <w:bCs/>
          <w:sz w:val="28"/>
          <w:szCs w:val="28"/>
        </w:rPr>
        <w:t xml:space="preserve">лот № </w:t>
      </w:r>
      <w:r>
        <w:rPr>
          <w:b/>
          <w:bCs/>
          <w:sz w:val="28"/>
          <w:szCs w:val="28"/>
        </w:rPr>
        <w:t>3</w:t>
      </w:r>
      <w:r>
        <w:rPr>
          <w:sz w:val="28"/>
          <w:szCs w:val="28"/>
        </w:rPr>
        <w:t xml:space="preserve"> – </w:t>
      </w:r>
      <w:r w:rsidRPr="009501DE">
        <w:rPr>
          <w:sz w:val="28"/>
          <w:szCs w:val="28"/>
        </w:rPr>
        <w:t>868 960 (восемьсот шестьдесят восемь тысяч девятьсот шестьдесят) рублей 00 копеек, без учета НДС</w:t>
      </w:r>
      <w:r w:rsidR="001B3CA3">
        <w:rPr>
          <w:sz w:val="28"/>
          <w:szCs w:val="28"/>
        </w:rPr>
        <w:t>.</w:t>
      </w:r>
    </w:p>
    <w:p w14:paraId="08899EC6" w14:textId="77777777" w:rsidR="009501DE" w:rsidRPr="009501DE" w:rsidRDefault="009501DE" w:rsidP="009501DE">
      <w:pPr>
        <w:ind w:firstLine="709"/>
        <w:jc w:val="both"/>
        <w:rPr>
          <w:sz w:val="28"/>
          <w:szCs w:val="28"/>
        </w:rPr>
      </w:pPr>
      <w:r w:rsidRPr="009501DE">
        <w:rPr>
          <w:sz w:val="28"/>
          <w:szCs w:val="28"/>
        </w:rPr>
        <w:t xml:space="preserve">Срок оплаты приобретаемого объекта – единовременно по безналичному расчету без рассрочки в срок не позднее тридцати календарных дней после подписания договора купли-продажи. </w:t>
      </w:r>
    </w:p>
    <w:p w14:paraId="229CD478" w14:textId="77777777" w:rsidR="009501DE" w:rsidRPr="009501DE" w:rsidRDefault="009501DE" w:rsidP="009501DE">
      <w:pPr>
        <w:ind w:firstLine="709"/>
        <w:jc w:val="both"/>
        <w:rPr>
          <w:sz w:val="28"/>
          <w:szCs w:val="28"/>
        </w:rPr>
      </w:pPr>
      <w:r w:rsidRPr="009501DE">
        <w:rPr>
          <w:sz w:val="28"/>
          <w:szCs w:val="28"/>
        </w:rPr>
        <w:t>Моментом уплаты является поступление средств на счет организатора торгов.</w:t>
      </w:r>
    </w:p>
    <w:p w14:paraId="6A47EB37" w14:textId="77777777" w:rsidR="009501DE" w:rsidRPr="009501DE" w:rsidRDefault="009501DE" w:rsidP="009501DE">
      <w:pPr>
        <w:ind w:firstLine="709"/>
        <w:jc w:val="both"/>
        <w:rPr>
          <w:sz w:val="28"/>
          <w:szCs w:val="28"/>
        </w:rPr>
      </w:pPr>
      <w:r w:rsidRPr="009501DE">
        <w:rPr>
          <w:sz w:val="28"/>
          <w:szCs w:val="28"/>
        </w:rPr>
        <w:t>Аукцион состоится 30 июня 2025 года в 11 ч. 00 мин. по адресу: г. Ейск ул. Свердлова, 106, малый зал.</w:t>
      </w:r>
    </w:p>
    <w:p w14:paraId="64179E01" w14:textId="77777777" w:rsidR="009501DE" w:rsidRPr="009501DE" w:rsidRDefault="009501DE" w:rsidP="009501DE">
      <w:pPr>
        <w:ind w:firstLine="709"/>
        <w:jc w:val="both"/>
        <w:rPr>
          <w:sz w:val="28"/>
          <w:szCs w:val="28"/>
        </w:rPr>
      </w:pPr>
      <w:r w:rsidRPr="009501DE">
        <w:rPr>
          <w:sz w:val="28"/>
          <w:szCs w:val="28"/>
        </w:rPr>
        <w:t>Дата начала приема заявок на участие в аукционе – 19 мая 2025 года.</w:t>
      </w:r>
    </w:p>
    <w:p w14:paraId="79158452" w14:textId="01C45DB8" w:rsidR="009501DE" w:rsidRDefault="009501DE" w:rsidP="009501DE">
      <w:pPr>
        <w:ind w:firstLine="709"/>
        <w:jc w:val="both"/>
        <w:rPr>
          <w:sz w:val="28"/>
          <w:szCs w:val="28"/>
        </w:rPr>
      </w:pPr>
      <w:r w:rsidRPr="009501DE">
        <w:rPr>
          <w:sz w:val="28"/>
          <w:szCs w:val="28"/>
        </w:rPr>
        <w:t>Дата окончания приема заявок на участие в аукционе – 24 июня 2025 года.</w:t>
      </w:r>
    </w:p>
    <w:p w14:paraId="654C0880" w14:textId="3FE47777" w:rsidR="00A36134" w:rsidRPr="009501DE" w:rsidRDefault="00A36134" w:rsidP="009501DE">
      <w:pPr>
        <w:ind w:firstLine="709"/>
        <w:jc w:val="both"/>
        <w:rPr>
          <w:sz w:val="28"/>
          <w:szCs w:val="28"/>
        </w:rPr>
      </w:pPr>
      <w:r w:rsidRPr="00A36134">
        <w:rPr>
          <w:sz w:val="28"/>
          <w:szCs w:val="28"/>
        </w:rPr>
        <w:t>Время и место приема заявок – рабочие дни с 14-00 ч. до 17-00 ч. по адресу: город Ейск, улица Свердлова, 106, кабинет № 14. Контактный телефон 2-30-94.</w:t>
      </w:r>
    </w:p>
    <w:p w14:paraId="1219AD94" w14:textId="77777777" w:rsidR="000B65A1" w:rsidRDefault="009501DE" w:rsidP="009501DE">
      <w:pPr>
        <w:ind w:firstLine="709"/>
        <w:jc w:val="both"/>
        <w:rPr>
          <w:sz w:val="28"/>
          <w:szCs w:val="28"/>
        </w:rPr>
      </w:pPr>
      <w:r w:rsidRPr="009501DE">
        <w:rPr>
          <w:sz w:val="28"/>
          <w:szCs w:val="28"/>
        </w:rPr>
        <w:t>Для участия в аукционе заявитель вносит задаток в соответствии с условиями договора о задатке в размере 20 % от начальной цены объекта, что составляет</w:t>
      </w:r>
      <w:r w:rsidR="000B65A1">
        <w:rPr>
          <w:sz w:val="28"/>
          <w:szCs w:val="28"/>
        </w:rPr>
        <w:t>:</w:t>
      </w:r>
    </w:p>
    <w:p w14:paraId="7CED2B94" w14:textId="5CAC7068" w:rsidR="007E0DFC" w:rsidRDefault="007E0DFC" w:rsidP="009501DE">
      <w:pPr>
        <w:ind w:firstLine="709"/>
        <w:jc w:val="both"/>
        <w:rPr>
          <w:b/>
          <w:bCs/>
          <w:sz w:val="28"/>
          <w:szCs w:val="28"/>
        </w:rPr>
      </w:pPr>
      <w:r w:rsidRPr="000B65A1">
        <w:rPr>
          <w:b/>
          <w:bCs/>
          <w:sz w:val="28"/>
          <w:szCs w:val="28"/>
        </w:rPr>
        <w:t xml:space="preserve">лот № </w:t>
      </w:r>
      <w:r>
        <w:rPr>
          <w:b/>
          <w:bCs/>
          <w:sz w:val="28"/>
          <w:szCs w:val="28"/>
        </w:rPr>
        <w:t>1</w:t>
      </w:r>
      <w:r>
        <w:rPr>
          <w:sz w:val="28"/>
          <w:szCs w:val="28"/>
        </w:rPr>
        <w:t xml:space="preserve"> – </w:t>
      </w:r>
      <w:r w:rsidRPr="000B65A1">
        <w:rPr>
          <w:sz w:val="28"/>
          <w:szCs w:val="28"/>
        </w:rPr>
        <w:t>28 839 (двадцать восемь тысяч восемьсот тридцать девять) рублей 40 копеек</w:t>
      </w:r>
      <w:r>
        <w:rPr>
          <w:b/>
          <w:bCs/>
          <w:sz w:val="28"/>
          <w:szCs w:val="28"/>
        </w:rPr>
        <w:t>;</w:t>
      </w:r>
    </w:p>
    <w:p w14:paraId="4928C90F" w14:textId="255304D5" w:rsidR="000B65A1" w:rsidRDefault="000B65A1" w:rsidP="009501DE">
      <w:pPr>
        <w:ind w:firstLine="709"/>
        <w:jc w:val="both"/>
        <w:rPr>
          <w:sz w:val="28"/>
          <w:szCs w:val="28"/>
        </w:rPr>
      </w:pPr>
      <w:r w:rsidRPr="000B65A1">
        <w:rPr>
          <w:b/>
          <w:bCs/>
          <w:sz w:val="28"/>
          <w:szCs w:val="28"/>
        </w:rPr>
        <w:t>лот № 2</w:t>
      </w:r>
      <w:r>
        <w:rPr>
          <w:sz w:val="28"/>
          <w:szCs w:val="28"/>
        </w:rPr>
        <w:t xml:space="preserve"> – </w:t>
      </w:r>
      <w:r w:rsidRPr="000B65A1">
        <w:rPr>
          <w:sz w:val="28"/>
          <w:szCs w:val="28"/>
        </w:rPr>
        <w:t>1 306 277 (один миллион триста шесть тысяч двести семьдесят семь) рублей 60 копеек</w:t>
      </w:r>
      <w:r>
        <w:rPr>
          <w:sz w:val="28"/>
          <w:szCs w:val="28"/>
        </w:rPr>
        <w:t>;</w:t>
      </w:r>
    </w:p>
    <w:p w14:paraId="49823693" w14:textId="77BBF884" w:rsidR="009501DE" w:rsidRPr="009501DE" w:rsidRDefault="000B65A1" w:rsidP="000B65A1">
      <w:pPr>
        <w:ind w:firstLine="709"/>
        <w:jc w:val="both"/>
        <w:rPr>
          <w:sz w:val="28"/>
          <w:szCs w:val="28"/>
        </w:rPr>
      </w:pPr>
      <w:r w:rsidRPr="000B65A1">
        <w:rPr>
          <w:b/>
          <w:bCs/>
          <w:sz w:val="28"/>
          <w:szCs w:val="28"/>
        </w:rPr>
        <w:t>лот № 3</w:t>
      </w:r>
      <w:r>
        <w:rPr>
          <w:sz w:val="28"/>
          <w:szCs w:val="28"/>
        </w:rPr>
        <w:t xml:space="preserve"> – </w:t>
      </w:r>
      <w:r w:rsidR="007E0DFC">
        <w:rPr>
          <w:sz w:val="28"/>
          <w:szCs w:val="28"/>
        </w:rPr>
        <w:t>173 792</w:t>
      </w:r>
      <w:r w:rsidRPr="000B65A1">
        <w:rPr>
          <w:sz w:val="28"/>
          <w:szCs w:val="28"/>
        </w:rPr>
        <w:t xml:space="preserve"> (</w:t>
      </w:r>
      <w:r w:rsidR="007E0DFC">
        <w:rPr>
          <w:sz w:val="28"/>
          <w:szCs w:val="28"/>
        </w:rPr>
        <w:t>сто семьдесят три</w:t>
      </w:r>
      <w:r w:rsidRPr="000B65A1">
        <w:rPr>
          <w:sz w:val="28"/>
          <w:szCs w:val="28"/>
        </w:rPr>
        <w:t xml:space="preserve"> тысяч</w:t>
      </w:r>
      <w:r w:rsidR="007E0DFC">
        <w:rPr>
          <w:sz w:val="28"/>
          <w:szCs w:val="28"/>
        </w:rPr>
        <w:t>и</w:t>
      </w:r>
      <w:r w:rsidRPr="000B65A1">
        <w:rPr>
          <w:sz w:val="28"/>
          <w:szCs w:val="28"/>
        </w:rPr>
        <w:t xml:space="preserve"> семьсот </w:t>
      </w:r>
      <w:r w:rsidR="007E0DFC">
        <w:rPr>
          <w:sz w:val="28"/>
          <w:szCs w:val="28"/>
        </w:rPr>
        <w:t>девяносто два</w:t>
      </w:r>
      <w:r w:rsidRPr="000B65A1">
        <w:rPr>
          <w:sz w:val="28"/>
          <w:szCs w:val="28"/>
        </w:rPr>
        <w:t>) рубл</w:t>
      </w:r>
      <w:r w:rsidR="007E0DFC">
        <w:rPr>
          <w:sz w:val="28"/>
          <w:szCs w:val="28"/>
        </w:rPr>
        <w:t>я</w:t>
      </w:r>
      <w:r w:rsidRPr="000B65A1">
        <w:rPr>
          <w:sz w:val="28"/>
          <w:szCs w:val="28"/>
        </w:rPr>
        <w:t xml:space="preserve"> </w:t>
      </w:r>
      <w:r w:rsidR="007E0DFC">
        <w:rPr>
          <w:sz w:val="28"/>
          <w:szCs w:val="28"/>
        </w:rPr>
        <w:t>0</w:t>
      </w:r>
      <w:r w:rsidRPr="000B65A1">
        <w:rPr>
          <w:sz w:val="28"/>
          <w:szCs w:val="28"/>
        </w:rPr>
        <w:t>0 копеек</w:t>
      </w:r>
      <w:r>
        <w:rPr>
          <w:sz w:val="28"/>
          <w:szCs w:val="28"/>
        </w:rPr>
        <w:t xml:space="preserve"> </w:t>
      </w:r>
      <w:r w:rsidR="009501DE" w:rsidRPr="009501DE">
        <w:rPr>
          <w:sz w:val="28"/>
          <w:szCs w:val="28"/>
        </w:rPr>
        <w:t xml:space="preserve">на расчетный счет организатора аукциона по следующим реквизитам: </w:t>
      </w:r>
    </w:p>
    <w:p w14:paraId="237477C0" w14:textId="77777777" w:rsidR="009501DE" w:rsidRPr="009501DE" w:rsidRDefault="009501DE" w:rsidP="009501DE">
      <w:pPr>
        <w:ind w:firstLine="709"/>
        <w:jc w:val="both"/>
        <w:rPr>
          <w:sz w:val="28"/>
          <w:szCs w:val="28"/>
        </w:rPr>
      </w:pPr>
      <w:r w:rsidRPr="009501DE">
        <w:rPr>
          <w:sz w:val="28"/>
          <w:szCs w:val="28"/>
        </w:rPr>
        <w:t>ИНН 2306032606 КПП 230601001</w:t>
      </w:r>
    </w:p>
    <w:p w14:paraId="4622CC21" w14:textId="77777777" w:rsidR="009501DE" w:rsidRPr="009501DE" w:rsidRDefault="009501DE" w:rsidP="009501DE">
      <w:pPr>
        <w:ind w:firstLine="709"/>
        <w:jc w:val="both"/>
        <w:rPr>
          <w:sz w:val="28"/>
          <w:szCs w:val="28"/>
        </w:rPr>
      </w:pPr>
      <w:r w:rsidRPr="009501DE">
        <w:rPr>
          <w:sz w:val="28"/>
          <w:szCs w:val="28"/>
        </w:rPr>
        <w:t xml:space="preserve">Получатель: </w:t>
      </w:r>
    </w:p>
    <w:p w14:paraId="3FFDDD7D" w14:textId="77777777" w:rsidR="009501DE" w:rsidRPr="009501DE" w:rsidRDefault="009501DE" w:rsidP="009501DE">
      <w:pPr>
        <w:ind w:firstLine="709"/>
        <w:jc w:val="both"/>
        <w:rPr>
          <w:sz w:val="28"/>
          <w:szCs w:val="28"/>
        </w:rPr>
      </w:pPr>
      <w:r w:rsidRPr="009501DE">
        <w:rPr>
          <w:sz w:val="28"/>
          <w:szCs w:val="28"/>
        </w:rPr>
        <w:t xml:space="preserve">УФК по Краснодарскому краю </w:t>
      </w:r>
    </w:p>
    <w:p w14:paraId="0926D38A" w14:textId="77777777" w:rsidR="009501DE" w:rsidRPr="009501DE" w:rsidRDefault="009501DE" w:rsidP="009501DE">
      <w:pPr>
        <w:ind w:firstLine="709"/>
        <w:jc w:val="both"/>
        <w:rPr>
          <w:sz w:val="28"/>
          <w:szCs w:val="28"/>
        </w:rPr>
      </w:pPr>
      <w:r w:rsidRPr="009501DE">
        <w:rPr>
          <w:sz w:val="28"/>
          <w:szCs w:val="28"/>
        </w:rPr>
        <w:t xml:space="preserve">(УИЗО л/с 05183038850) </w:t>
      </w:r>
    </w:p>
    <w:p w14:paraId="318E016B" w14:textId="77777777" w:rsidR="009501DE" w:rsidRPr="009501DE" w:rsidRDefault="009501DE" w:rsidP="009501DE">
      <w:pPr>
        <w:ind w:firstLine="709"/>
        <w:jc w:val="both"/>
        <w:rPr>
          <w:sz w:val="28"/>
          <w:szCs w:val="28"/>
        </w:rPr>
      </w:pPr>
      <w:r w:rsidRPr="009501DE">
        <w:rPr>
          <w:sz w:val="28"/>
          <w:szCs w:val="28"/>
        </w:rPr>
        <w:t>р/с 03232643036161011800</w:t>
      </w:r>
    </w:p>
    <w:p w14:paraId="2FD926C3" w14:textId="77777777" w:rsidR="009501DE" w:rsidRPr="009501DE" w:rsidRDefault="009501DE" w:rsidP="009501DE">
      <w:pPr>
        <w:ind w:firstLine="709"/>
        <w:jc w:val="both"/>
        <w:rPr>
          <w:sz w:val="28"/>
          <w:szCs w:val="28"/>
        </w:rPr>
      </w:pPr>
      <w:r w:rsidRPr="009501DE">
        <w:rPr>
          <w:sz w:val="28"/>
          <w:szCs w:val="28"/>
        </w:rPr>
        <w:t>к/с 40102810945370000010</w:t>
      </w:r>
    </w:p>
    <w:p w14:paraId="38B0C5DB" w14:textId="77777777" w:rsidR="009501DE" w:rsidRPr="009501DE" w:rsidRDefault="009501DE" w:rsidP="009501DE">
      <w:pPr>
        <w:ind w:firstLine="709"/>
        <w:jc w:val="both"/>
        <w:rPr>
          <w:sz w:val="28"/>
          <w:szCs w:val="28"/>
        </w:rPr>
      </w:pPr>
      <w:r w:rsidRPr="009501DE">
        <w:rPr>
          <w:sz w:val="28"/>
          <w:szCs w:val="28"/>
        </w:rPr>
        <w:t>Банк: Южное ГУ Банка России г. Краснодар /УФК по Краснодарскому краю г. Краснодар</w:t>
      </w:r>
    </w:p>
    <w:p w14:paraId="70A3332E" w14:textId="77777777" w:rsidR="009501DE" w:rsidRPr="009501DE" w:rsidRDefault="009501DE" w:rsidP="009501DE">
      <w:pPr>
        <w:ind w:firstLine="709"/>
        <w:jc w:val="both"/>
        <w:rPr>
          <w:sz w:val="28"/>
          <w:szCs w:val="28"/>
        </w:rPr>
      </w:pPr>
      <w:proofErr w:type="gramStart"/>
      <w:r w:rsidRPr="009501DE">
        <w:rPr>
          <w:sz w:val="28"/>
          <w:szCs w:val="28"/>
        </w:rPr>
        <w:t>БИК  010349101</w:t>
      </w:r>
      <w:proofErr w:type="gramEnd"/>
    </w:p>
    <w:p w14:paraId="3FEF56A2" w14:textId="77777777" w:rsidR="009501DE" w:rsidRPr="009501DE" w:rsidRDefault="009501DE" w:rsidP="009501DE">
      <w:pPr>
        <w:ind w:firstLine="709"/>
        <w:jc w:val="both"/>
        <w:rPr>
          <w:sz w:val="28"/>
          <w:szCs w:val="28"/>
        </w:rPr>
      </w:pPr>
      <w:r w:rsidRPr="009501DE">
        <w:rPr>
          <w:sz w:val="28"/>
          <w:szCs w:val="28"/>
        </w:rPr>
        <w:t>КБК 0</w:t>
      </w:r>
    </w:p>
    <w:p w14:paraId="5BDB667B" w14:textId="77777777" w:rsidR="009501DE" w:rsidRPr="009501DE" w:rsidRDefault="009501DE" w:rsidP="009501DE">
      <w:pPr>
        <w:ind w:firstLine="709"/>
        <w:jc w:val="both"/>
        <w:rPr>
          <w:sz w:val="28"/>
          <w:szCs w:val="28"/>
        </w:rPr>
      </w:pPr>
      <w:proofErr w:type="gramStart"/>
      <w:r w:rsidRPr="009501DE">
        <w:rPr>
          <w:sz w:val="28"/>
          <w:szCs w:val="28"/>
        </w:rPr>
        <w:t>ОКТМО  03616101</w:t>
      </w:r>
      <w:proofErr w:type="gramEnd"/>
      <w:r w:rsidRPr="009501DE">
        <w:rPr>
          <w:sz w:val="28"/>
          <w:szCs w:val="28"/>
        </w:rPr>
        <w:t>,</w:t>
      </w:r>
    </w:p>
    <w:p w14:paraId="0AF77087" w14:textId="77777777" w:rsidR="009501DE" w:rsidRPr="009501DE" w:rsidRDefault="009501DE" w:rsidP="009501DE">
      <w:pPr>
        <w:ind w:firstLine="709"/>
        <w:jc w:val="both"/>
        <w:rPr>
          <w:sz w:val="28"/>
          <w:szCs w:val="28"/>
        </w:rPr>
      </w:pPr>
      <w:r w:rsidRPr="009501DE">
        <w:rPr>
          <w:sz w:val="28"/>
          <w:szCs w:val="28"/>
        </w:rPr>
        <w:t>который должен поступить на указанный счет не позднее 25 июня 2025 года.</w:t>
      </w:r>
    </w:p>
    <w:p w14:paraId="51A4977A" w14:textId="77777777" w:rsidR="009501DE" w:rsidRPr="009501DE" w:rsidRDefault="009501DE" w:rsidP="009501DE">
      <w:pPr>
        <w:ind w:firstLine="709"/>
        <w:jc w:val="both"/>
        <w:rPr>
          <w:sz w:val="28"/>
          <w:szCs w:val="28"/>
        </w:rPr>
      </w:pPr>
      <w:r w:rsidRPr="009501DE">
        <w:rPr>
          <w:sz w:val="28"/>
          <w:szCs w:val="28"/>
        </w:rPr>
        <w:t xml:space="preserve">Информационное сообщение является публичной офертой для заключения договора о задатке в соответствии со статьей 437 Гражданского </w:t>
      </w:r>
      <w:r w:rsidRPr="009501DE">
        <w:rPr>
          <w:sz w:val="28"/>
          <w:szCs w:val="28"/>
        </w:rPr>
        <w:lastRenderedPageBreak/>
        <w:t>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3253F225" w14:textId="77777777" w:rsidR="009501DE" w:rsidRPr="009501DE" w:rsidRDefault="009501DE" w:rsidP="009501DE">
      <w:pPr>
        <w:ind w:firstLine="709"/>
        <w:jc w:val="both"/>
        <w:rPr>
          <w:sz w:val="28"/>
          <w:szCs w:val="28"/>
        </w:rPr>
      </w:pPr>
      <w:r w:rsidRPr="009501DE">
        <w:rPr>
          <w:sz w:val="28"/>
          <w:szCs w:val="28"/>
        </w:rPr>
        <w:t>Подать заявку на участие в аукционе может лицо, которое вправе приобрести объект в собственность.</w:t>
      </w:r>
    </w:p>
    <w:p w14:paraId="597D5293" w14:textId="77777777" w:rsidR="009501DE" w:rsidRPr="009501DE" w:rsidRDefault="009501DE" w:rsidP="009501DE">
      <w:pPr>
        <w:ind w:firstLine="709"/>
        <w:jc w:val="both"/>
        <w:rPr>
          <w:sz w:val="28"/>
          <w:szCs w:val="28"/>
        </w:rPr>
      </w:pPr>
      <w:r w:rsidRPr="009501DE">
        <w:rPr>
          <w:sz w:val="28"/>
          <w:szCs w:val="28"/>
        </w:rPr>
        <w:t>Для участия в аукционе заявитель должен предоставить следующие документы:</w:t>
      </w:r>
    </w:p>
    <w:p w14:paraId="37D5C923" w14:textId="77777777" w:rsidR="009501DE" w:rsidRPr="009501DE" w:rsidRDefault="009501DE" w:rsidP="009501DE">
      <w:pPr>
        <w:ind w:firstLine="709"/>
        <w:jc w:val="both"/>
        <w:rPr>
          <w:sz w:val="28"/>
          <w:szCs w:val="28"/>
        </w:rPr>
      </w:pPr>
      <w:r w:rsidRPr="009501DE">
        <w:rPr>
          <w:sz w:val="28"/>
          <w:szCs w:val="28"/>
        </w:rPr>
        <w:t>заявку на участие в аукционе по установленной в извещении о проведении аукциона форме;</w:t>
      </w:r>
    </w:p>
    <w:p w14:paraId="1F922799" w14:textId="77777777" w:rsidR="009501DE" w:rsidRPr="009501DE" w:rsidRDefault="009501DE" w:rsidP="009501DE">
      <w:pPr>
        <w:ind w:firstLine="709"/>
        <w:jc w:val="both"/>
        <w:rPr>
          <w:sz w:val="28"/>
          <w:szCs w:val="28"/>
        </w:rPr>
      </w:pPr>
      <w:r w:rsidRPr="009501DE">
        <w:rPr>
          <w:sz w:val="28"/>
          <w:szCs w:val="28"/>
        </w:rPr>
        <w:t>копии документов, удостоверяющих личность заявителя (для граждан);</w:t>
      </w:r>
    </w:p>
    <w:p w14:paraId="4505D0EE" w14:textId="77777777" w:rsidR="009501DE" w:rsidRPr="009501DE" w:rsidRDefault="009501DE" w:rsidP="009501DE">
      <w:pPr>
        <w:ind w:firstLine="709"/>
        <w:jc w:val="both"/>
        <w:rPr>
          <w:sz w:val="28"/>
          <w:szCs w:val="28"/>
        </w:rPr>
      </w:pPr>
      <w:r w:rsidRPr="009501DE">
        <w:rPr>
          <w:sz w:val="28"/>
          <w:szCs w:val="28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государства, если заявителем является иностранное юридическое лицо;</w:t>
      </w:r>
    </w:p>
    <w:p w14:paraId="0B2D04B8" w14:textId="77777777" w:rsidR="009501DE" w:rsidRPr="009501DE" w:rsidRDefault="009501DE" w:rsidP="009501DE">
      <w:pPr>
        <w:ind w:firstLine="709"/>
        <w:jc w:val="both"/>
        <w:rPr>
          <w:sz w:val="28"/>
          <w:szCs w:val="28"/>
        </w:rPr>
      </w:pPr>
      <w:r w:rsidRPr="009501DE">
        <w:rPr>
          <w:sz w:val="28"/>
          <w:szCs w:val="28"/>
        </w:rPr>
        <w:t>документ, подтверждающий полномочия лица на осуществление действий от имени заявителя – юридического лица (копия решения о назначении или об избрании физического лица на должность, в соответствии с которым такое лицо обладает правом действовать от имени заявителя без доверенности (далее – руководитель заявителя).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или уполномоченным этим руководителем лицом (для юридических лиц), либо нотариально удостоверенную доверенность от физического лица,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14:paraId="591ABA8B" w14:textId="77777777" w:rsidR="009501DE" w:rsidRPr="009501DE" w:rsidRDefault="009501DE" w:rsidP="009501DE">
      <w:pPr>
        <w:ind w:firstLine="709"/>
        <w:jc w:val="both"/>
        <w:rPr>
          <w:sz w:val="28"/>
          <w:szCs w:val="28"/>
        </w:rPr>
      </w:pPr>
      <w:r w:rsidRPr="009501DE">
        <w:rPr>
          <w:sz w:val="28"/>
          <w:szCs w:val="28"/>
        </w:rPr>
        <w:t>документы, подтверждающие внесение задатка.</w:t>
      </w:r>
    </w:p>
    <w:p w14:paraId="71734D12" w14:textId="77777777" w:rsidR="009501DE" w:rsidRPr="009501DE" w:rsidRDefault="009501DE" w:rsidP="009501DE">
      <w:pPr>
        <w:ind w:firstLine="709"/>
        <w:jc w:val="both"/>
        <w:rPr>
          <w:sz w:val="28"/>
          <w:szCs w:val="28"/>
        </w:rPr>
      </w:pPr>
      <w:r w:rsidRPr="009501DE">
        <w:rPr>
          <w:sz w:val="28"/>
          <w:szCs w:val="28"/>
        </w:rPr>
        <w:t xml:space="preserve">Дата определения участников аукциона – 26 июня 2025 года.                     К участию в аукционе допускаются физические и юридические лица, при условии поступления суммы задатка на указанный расчетный счет в срок не позднее 25 июня 2025 года, которые своевременно подали заявку на участие в аукционе и предоставили для участия в нем документы, предусмотренные настоящим Порядком и оформленные надлежащим образом. </w:t>
      </w:r>
    </w:p>
    <w:p w14:paraId="6F609EED" w14:textId="77777777" w:rsidR="009501DE" w:rsidRPr="009501DE" w:rsidRDefault="009501DE" w:rsidP="009501DE">
      <w:pPr>
        <w:ind w:firstLine="709"/>
        <w:jc w:val="both"/>
        <w:rPr>
          <w:sz w:val="28"/>
          <w:szCs w:val="28"/>
        </w:rPr>
      </w:pPr>
      <w:r w:rsidRPr="009501DE">
        <w:rPr>
          <w:sz w:val="28"/>
          <w:szCs w:val="28"/>
        </w:rPr>
        <w:t>В случае если в аукционе участвовал только один участник или при проведении аукциона не присутствовал ни один из участников аукциона, либо если после троекратного объявления предложения о начальной цене предмета аукциона не поступило ни одно предложение о цене предмета аукциона, которое предусматривало бы более высокую цену предмета аукциона, либо если по окончании срока подачи заявок на участие в аукционе не подана ни одна заявка, аукцион признается несостоявшимся.</w:t>
      </w:r>
    </w:p>
    <w:p w14:paraId="68BDDFCF" w14:textId="77777777" w:rsidR="009501DE" w:rsidRPr="009501DE" w:rsidRDefault="009501DE" w:rsidP="009501DE">
      <w:pPr>
        <w:ind w:firstLine="709"/>
        <w:jc w:val="both"/>
        <w:rPr>
          <w:sz w:val="28"/>
          <w:szCs w:val="28"/>
        </w:rPr>
      </w:pPr>
      <w:r w:rsidRPr="009501DE">
        <w:rPr>
          <w:sz w:val="28"/>
          <w:szCs w:val="28"/>
        </w:rPr>
        <w:t xml:space="preserve">Аукцион проводится путем повышения начальной (минимальной) цены предмета аукциона, указанной в извещении о проведении аукциона, на шаг </w:t>
      </w:r>
      <w:r w:rsidRPr="009501DE">
        <w:rPr>
          <w:sz w:val="28"/>
          <w:szCs w:val="28"/>
        </w:rPr>
        <w:lastRenderedPageBreak/>
        <w:t>аукциона, который устанавливается в размере 1 процента начальной цены предмета аукциона, указанной в извещении о проведении аукциона.</w:t>
      </w:r>
    </w:p>
    <w:p w14:paraId="573FEFD3" w14:textId="77777777" w:rsidR="009501DE" w:rsidRPr="009501DE" w:rsidRDefault="009501DE" w:rsidP="009501DE">
      <w:pPr>
        <w:ind w:firstLine="709"/>
        <w:jc w:val="both"/>
        <w:rPr>
          <w:sz w:val="28"/>
          <w:szCs w:val="28"/>
        </w:rPr>
      </w:pPr>
      <w:r w:rsidRPr="009501DE">
        <w:rPr>
          <w:sz w:val="28"/>
          <w:szCs w:val="28"/>
        </w:rPr>
        <w:t>Победителем аукциона становится участник аукциона, номер карточки которого и заявленная им цена были названы аукционистом последними.</w:t>
      </w:r>
    </w:p>
    <w:p w14:paraId="4AE05382" w14:textId="77777777" w:rsidR="009501DE" w:rsidRPr="009501DE" w:rsidRDefault="009501DE" w:rsidP="009501DE">
      <w:pPr>
        <w:ind w:firstLine="709"/>
        <w:jc w:val="both"/>
        <w:rPr>
          <w:sz w:val="28"/>
          <w:szCs w:val="28"/>
        </w:rPr>
      </w:pPr>
      <w:r w:rsidRPr="009501DE">
        <w:rPr>
          <w:sz w:val="28"/>
          <w:szCs w:val="28"/>
        </w:rPr>
        <w:t>Лицо, выигравшее аукцион, и организатор аукциона подписывают в день проведения аукциона протокол о его результатах, который в течение 3 рабочих дней со дня проведения аукциона подлежит размещению на официальном сайте «Муниципальный вестник Ейска» (</w:t>
      </w:r>
      <w:proofErr w:type="spellStart"/>
      <w:r w:rsidRPr="009501DE">
        <w:rPr>
          <w:sz w:val="28"/>
          <w:szCs w:val="28"/>
        </w:rPr>
        <w:t>municipalnyjvestnik</w:t>
      </w:r>
      <w:proofErr w:type="spellEnd"/>
      <w:r w:rsidRPr="009501DE">
        <w:rPr>
          <w:sz w:val="28"/>
          <w:szCs w:val="28"/>
        </w:rPr>
        <w:t>), на официальном сайте администрации Ейского городского поселения Ейского района в информационно-телекоммуникационной сети «Интернет», на официальном сайте Российской Федерации в сети «Интернет» для размещения информации о проведении торгов  - www.torgi.gov.ru.</w:t>
      </w:r>
    </w:p>
    <w:p w14:paraId="1AF0849C" w14:textId="77777777" w:rsidR="009501DE" w:rsidRPr="009501DE" w:rsidRDefault="009501DE" w:rsidP="009501DE">
      <w:pPr>
        <w:ind w:firstLine="709"/>
        <w:jc w:val="both"/>
        <w:rPr>
          <w:sz w:val="28"/>
          <w:szCs w:val="28"/>
        </w:rPr>
      </w:pPr>
      <w:r w:rsidRPr="009501DE">
        <w:rPr>
          <w:sz w:val="28"/>
          <w:szCs w:val="28"/>
        </w:rPr>
        <w:t>Лицо, выигравшее аукцион, и организатор аукциона подписывают договор купли-продажи объекта незавершенного строительства, являвшегося предметом аукциона, в течение 3 календарных дней со дня подписания протокола о результатах аукциона. При этом организатор аукциона подписывает договор купли-продажи от имени собственника объекта незавершенного строительства без доверенности.</w:t>
      </w:r>
    </w:p>
    <w:p w14:paraId="488BDF2F" w14:textId="181C1B1B" w:rsidR="003D3524" w:rsidRPr="007C6EEE" w:rsidRDefault="009501DE" w:rsidP="009501DE">
      <w:pPr>
        <w:ind w:firstLine="709"/>
        <w:jc w:val="both"/>
        <w:rPr>
          <w:sz w:val="28"/>
          <w:szCs w:val="28"/>
        </w:rPr>
      </w:pPr>
      <w:r w:rsidRPr="009501DE">
        <w:rPr>
          <w:sz w:val="28"/>
          <w:szCs w:val="28"/>
        </w:rPr>
        <w:t>При уклонении или отказе лица, выигравшего аукцион, от заключения в установленный срок договора купли-продажи результаты аукциона аннулируются организатором аукциона, победитель утрачивает право на заключение указанного договора, задаток ему не возвращается.</w:t>
      </w:r>
    </w:p>
    <w:sectPr w:rsidR="003D3524" w:rsidRPr="007C6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F7E56"/>
    <w:multiLevelType w:val="hybridMultilevel"/>
    <w:tmpl w:val="F660625C"/>
    <w:lvl w:ilvl="0" w:tplc="663C6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527BDD"/>
    <w:multiLevelType w:val="hybridMultilevel"/>
    <w:tmpl w:val="3C46BA28"/>
    <w:lvl w:ilvl="0" w:tplc="663C65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AC8651B"/>
    <w:multiLevelType w:val="hybridMultilevel"/>
    <w:tmpl w:val="13DAF738"/>
    <w:lvl w:ilvl="0" w:tplc="663C65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DF20B0F"/>
    <w:multiLevelType w:val="hybridMultilevel"/>
    <w:tmpl w:val="02D03294"/>
    <w:lvl w:ilvl="0" w:tplc="663C65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7351A59"/>
    <w:multiLevelType w:val="hybridMultilevel"/>
    <w:tmpl w:val="D9DE9EB2"/>
    <w:lvl w:ilvl="0" w:tplc="663C65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5785201"/>
    <w:multiLevelType w:val="hybridMultilevel"/>
    <w:tmpl w:val="4CD27C8C"/>
    <w:lvl w:ilvl="0" w:tplc="663C6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236C"/>
    <w:rsid w:val="0000701E"/>
    <w:rsid w:val="00053A4F"/>
    <w:rsid w:val="000B65A1"/>
    <w:rsid w:val="000E09FD"/>
    <w:rsid w:val="000F3CD2"/>
    <w:rsid w:val="00191317"/>
    <w:rsid w:val="001B3CA3"/>
    <w:rsid w:val="00291846"/>
    <w:rsid w:val="00397DBC"/>
    <w:rsid w:val="003D3524"/>
    <w:rsid w:val="006F35EB"/>
    <w:rsid w:val="0070136C"/>
    <w:rsid w:val="007610A1"/>
    <w:rsid w:val="0077236C"/>
    <w:rsid w:val="007C6EEE"/>
    <w:rsid w:val="007D144C"/>
    <w:rsid w:val="007E0DFC"/>
    <w:rsid w:val="008C4371"/>
    <w:rsid w:val="009501DE"/>
    <w:rsid w:val="009F1CC8"/>
    <w:rsid w:val="00A36134"/>
    <w:rsid w:val="00AA5415"/>
    <w:rsid w:val="00C9045D"/>
    <w:rsid w:val="00CB3F36"/>
    <w:rsid w:val="00D22A3C"/>
    <w:rsid w:val="00D25FB1"/>
    <w:rsid w:val="00D857E3"/>
    <w:rsid w:val="00E05C7C"/>
    <w:rsid w:val="00EE3026"/>
    <w:rsid w:val="00FE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C3C8C"/>
  <w15:docId w15:val="{07CDC42C-E4A3-48AD-A4FE-535111B04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8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7</Pages>
  <Words>2409</Words>
  <Characters>13733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</dc:creator>
  <cp:keywords/>
  <dc:description/>
  <cp:lastModifiedBy>User17</cp:lastModifiedBy>
  <cp:revision>24</cp:revision>
  <cp:lastPrinted>2025-05-16T07:55:00Z</cp:lastPrinted>
  <dcterms:created xsi:type="dcterms:W3CDTF">2023-10-16T13:57:00Z</dcterms:created>
  <dcterms:modified xsi:type="dcterms:W3CDTF">2025-05-16T14:17:00Z</dcterms:modified>
</cp:coreProperties>
</file>